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731A7" w14:textId="092FD58E" w:rsidR="0090544A" w:rsidRDefault="00344939" w:rsidP="0090544A">
      <w:pPr>
        <w:spacing w:after="240" w:line="30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eastAsia="Arial" w:hAnsi="Arial" w:cs="Arial"/>
          <w:bCs/>
          <w:caps/>
          <w:color w:val="646464"/>
          <w:kern w:val="22"/>
          <w:lang w:eastAsia="de-DE"/>
        </w:rPr>
        <w:t>Presseinformation</w:t>
      </w:r>
    </w:p>
    <w:p w14:paraId="7991DBFB" w14:textId="0BCFDB86" w:rsidR="00466DC7" w:rsidRPr="00466DC7" w:rsidRDefault="00466DC7" w:rsidP="00466DC7">
      <w:pPr>
        <w:spacing w:before="120" w:after="120" w:line="312" w:lineRule="auto"/>
        <w:rPr>
          <w:rFonts w:ascii="Arial" w:hAnsi="Arial" w:cs="Arial"/>
          <w:b/>
          <w:sz w:val="28"/>
          <w:szCs w:val="28"/>
        </w:rPr>
      </w:pPr>
      <w:r w:rsidRPr="00466DC7">
        <w:rPr>
          <w:rFonts w:ascii="Arial" w:hAnsi="Arial" w:cs="Arial"/>
          <w:b/>
          <w:sz w:val="28"/>
          <w:szCs w:val="28"/>
        </w:rPr>
        <w:t>Führungswechsel bei der ARGE Baurecht</w:t>
      </w:r>
    </w:p>
    <w:p w14:paraId="0400F205" w14:textId="0A0B0849" w:rsidR="0018598E" w:rsidRDefault="0044686B" w:rsidP="00BB515E">
      <w:pPr>
        <w:spacing w:before="120" w:after="240" w:line="312" w:lineRule="auto"/>
        <w:rPr>
          <w:rFonts w:ascii="Arial" w:hAnsi="Arial" w:cs="Arial"/>
          <w:i/>
          <w:iCs/>
          <w:lang w:eastAsia="de-DE"/>
        </w:rPr>
      </w:pPr>
      <w:r>
        <w:rPr>
          <w:rFonts w:ascii="Arial" w:hAnsi="Arial" w:cs="Arial"/>
          <w:i/>
          <w:iCs/>
          <w:lang w:eastAsia="de-DE"/>
        </w:rPr>
        <w:t xml:space="preserve">Rechtsanwalt </w:t>
      </w:r>
      <w:r w:rsidR="0018598E" w:rsidRPr="0018598E">
        <w:rPr>
          <w:rFonts w:ascii="Arial" w:hAnsi="Arial" w:cs="Arial"/>
          <w:i/>
          <w:iCs/>
          <w:lang w:eastAsia="de-DE"/>
        </w:rPr>
        <w:t xml:space="preserve">Dr. Oliver Koos </w:t>
      </w:r>
      <w:r>
        <w:rPr>
          <w:rFonts w:ascii="Arial" w:hAnsi="Arial" w:cs="Arial"/>
          <w:i/>
          <w:iCs/>
          <w:lang w:eastAsia="de-DE"/>
        </w:rPr>
        <w:t xml:space="preserve">ist neuer Vorsitzender </w:t>
      </w:r>
      <w:r w:rsidR="0018598E" w:rsidRPr="0018598E">
        <w:rPr>
          <w:rFonts w:ascii="Arial" w:hAnsi="Arial" w:cs="Arial"/>
          <w:i/>
          <w:iCs/>
          <w:lang w:eastAsia="de-DE"/>
        </w:rPr>
        <w:t>der ARGE Baurecht</w:t>
      </w:r>
      <w:r w:rsidR="006A12CA">
        <w:rPr>
          <w:rFonts w:ascii="Arial" w:hAnsi="Arial" w:cs="Arial"/>
          <w:i/>
          <w:iCs/>
          <w:lang w:eastAsia="de-DE"/>
        </w:rPr>
        <w:t>;</w:t>
      </w:r>
      <w:r w:rsidR="0018598E" w:rsidRPr="0018598E">
        <w:rPr>
          <w:rFonts w:ascii="Arial" w:hAnsi="Arial" w:cs="Arial"/>
          <w:i/>
          <w:iCs/>
          <w:lang w:eastAsia="de-DE"/>
        </w:rPr>
        <w:t xml:space="preserve"> </w:t>
      </w:r>
      <w:r>
        <w:rPr>
          <w:rFonts w:ascii="Arial" w:hAnsi="Arial" w:cs="Arial"/>
          <w:i/>
          <w:iCs/>
          <w:lang w:eastAsia="de-DE"/>
        </w:rPr>
        <w:t xml:space="preserve">Rechtsanwältin </w:t>
      </w:r>
      <w:r w:rsidR="0018598E" w:rsidRPr="0018598E">
        <w:rPr>
          <w:rFonts w:ascii="Arial" w:hAnsi="Arial" w:cs="Arial"/>
          <w:i/>
          <w:iCs/>
          <w:lang w:eastAsia="de-DE"/>
        </w:rPr>
        <w:t xml:space="preserve">Dr. Birgit Franz </w:t>
      </w:r>
      <w:r w:rsidR="00983AB4">
        <w:rPr>
          <w:rFonts w:ascii="Arial" w:hAnsi="Arial" w:cs="Arial"/>
          <w:i/>
          <w:iCs/>
          <w:lang w:eastAsia="de-DE"/>
        </w:rPr>
        <w:t>zieht sich nach</w:t>
      </w:r>
      <w:r w:rsidR="00B63D35">
        <w:rPr>
          <w:rFonts w:ascii="Arial" w:hAnsi="Arial" w:cs="Arial"/>
          <w:i/>
          <w:iCs/>
          <w:lang w:eastAsia="de-DE"/>
        </w:rPr>
        <w:t xml:space="preserve"> </w:t>
      </w:r>
      <w:r w:rsidR="006F156C">
        <w:rPr>
          <w:rFonts w:ascii="Arial" w:hAnsi="Arial" w:cs="Arial"/>
          <w:i/>
          <w:iCs/>
          <w:lang w:eastAsia="de-DE"/>
        </w:rPr>
        <w:t>1</w:t>
      </w:r>
      <w:r w:rsidR="00B63D35">
        <w:rPr>
          <w:rFonts w:ascii="Arial" w:hAnsi="Arial" w:cs="Arial"/>
          <w:i/>
          <w:iCs/>
          <w:lang w:eastAsia="de-DE"/>
        </w:rPr>
        <w:t>4</w:t>
      </w:r>
      <w:r w:rsidR="006F156C">
        <w:rPr>
          <w:rFonts w:ascii="Arial" w:hAnsi="Arial" w:cs="Arial"/>
          <w:i/>
          <w:iCs/>
          <w:lang w:eastAsia="de-DE"/>
        </w:rPr>
        <w:t xml:space="preserve"> Jahren</w:t>
      </w:r>
      <w:r w:rsidR="00903179">
        <w:rPr>
          <w:rFonts w:ascii="Arial" w:hAnsi="Arial" w:cs="Arial"/>
          <w:i/>
          <w:iCs/>
          <w:lang w:eastAsia="de-DE"/>
        </w:rPr>
        <w:t xml:space="preserve"> aus dem Vorstand</w:t>
      </w:r>
      <w:r w:rsidR="006F156C">
        <w:rPr>
          <w:rFonts w:ascii="Arial" w:hAnsi="Arial" w:cs="Arial"/>
          <w:i/>
          <w:iCs/>
          <w:lang w:eastAsia="de-DE"/>
        </w:rPr>
        <w:t xml:space="preserve"> zurück</w:t>
      </w:r>
    </w:p>
    <w:p w14:paraId="67E0BE28" w14:textId="3B413B7E" w:rsidR="002A774F" w:rsidRPr="0021620C" w:rsidRDefault="00D63BCA" w:rsidP="00BB515E">
      <w:pPr>
        <w:spacing w:before="120" w:after="240" w:line="312" w:lineRule="auto"/>
        <w:rPr>
          <w:rFonts w:ascii="Arial" w:hAnsi="Arial" w:cs="Arial"/>
          <w:lang w:eastAsia="de-DE"/>
        </w:rPr>
      </w:pPr>
      <w:r w:rsidRPr="00CF12BE">
        <w:rPr>
          <w:rFonts w:ascii="Arial" w:hAnsi="Arial" w:cs="Arial"/>
          <w:i/>
          <w:iCs/>
          <w:lang w:eastAsia="de-DE"/>
        </w:rPr>
        <w:t xml:space="preserve">Berlin, </w:t>
      </w:r>
      <w:r w:rsidR="0089151D">
        <w:rPr>
          <w:rFonts w:ascii="Arial" w:hAnsi="Arial" w:cs="Arial"/>
          <w:i/>
          <w:iCs/>
          <w:lang w:eastAsia="de-DE"/>
        </w:rPr>
        <w:t>20</w:t>
      </w:r>
      <w:r w:rsidRPr="00CF12BE">
        <w:rPr>
          <w:rFonts w:ascii="Arial" w:hAnsi="Arial" w:cs="Arial"/>
          <w:i/>
          <w:iCs/>
          <w:lang w:eastAsia="de-DE"/>
        </w:rPr>
        <w:t xml:space="preserve">. </w:t>
      </w:r>
      <w:r w:rsidR="005B25A1" w:rsidRPr="00CF12BE">
        <w:rPr>
          <w:rFonts w:ascii="Arial" w:hAnsi="Arial" w:cs="Arial"/>
          <w:i/>
          <w:iCs/>
          <w:lang w:eastAsia="de-DE"/>
        </w:rPr>
        <w:t xml:space="preserve">November </w:t>
      </w:r>
      <w:r w:rsidRPr="00CF12BE">
        <w:rPr>
          <w:rFonts w:ascii="Arial" w:hAnsi="Arial" w:cs="Arial"/>
          <w:i/>
          <w:iCs/>
          <w:lang w:eastAsia="de-DE"/>
        </w:rPr>
        <w:t>202</w:t>
      </w:r>
      <w:r w:rsidR="00CF12BE" w:rsidRPr="00CF12BE">
        <w:rPr>
          <w:rFonts w:ascii="Arial" w:hAnsi="Arial" w:cs="Arial"/>
          <w:i/>
          <w:iCs/>
          <w:lang w:eastAsia="de-DE"/>
        </w:rPr>
        <w:t>5</w:t>
      </w:r>
      <w:r w:rsidRPr="00CF12BE">
        <w:rPr>
          <w:rFonts w:ascii="Arial" w:hAnsi="Arial" w:cs="Arial"/>
          <w:i/>
          <w:iCs/>
          <w:lang w:eastAsia="de-DE"/>
        </w:rPr>
        <w:t>.</w:t>
      </w:r>
      <w:r w:rsidR="00C94F3C">
        <w:rPr>
          <w:rFonts w:ascii="Arial" w:hAnsi="Arial" w:cs="Arial"/>
          <w:i/>
          <w:iCs/>
          <w:lang w:eastAsia="de-DE"/>
        </w:rPr>
        <w:t xml:space="preserve"> </w:t>
      </w:r>
      <w:r w:rsidR="00BB515E" w:rsidRPr="00BB515E">
        <w:rPr>
          <w:rFonts w:ascii="Arial" w:hAnsi="Arial" w:cs="Arial"/>
          <w:lang w:eastAsia="de-DE"/>
        </w:rPr>
        <w:t>Die Arbeitsgemeinschaft Bau- und Immobilienrecht im Deutschen Anwaltverein (</w:t>
      </w:r>
      <w:r w:rsidR="00BB515E" w:rsidRPr="0021620C">
        <w:rPr>
          <w:rFonts w:ascii="Arial" w:hAnsi="Arial" w:cs="Arial"/>
          <w:lang w:eastAsia="de-DE"/>
        </w:rPr>
        <w:t>ARGE Baurecht) hat eine neue Führung</w:t>
      </w:r>
      <w:r w:rsidR="0013770F" w:rsidRPr="0021620C">
        <w:rPr>
          <w:rFonts w:ascii="Arial" w:hAnsi="Arial" w:cs="Arial"/>
          <w:lang w:eastAsia="de-DE"/>
        </w:rPr>
        <w:t>:</w:t>
      </w:r>
      <w:r w:rsidR="00BB515E" w:rsidRPr="0021620C">
        <w:rPr>
          <w:rFonts w:ascii="Arial" w:hAnsi="Arial" w:cs="Arial"/>
          <w:lang w:eastAsia="de-DE"/>
        </w:rPr>
        <w:t xml:space="preserve"> </w:t>
      </w:r>
      <w:r w:rsidR="00DC03A7">
        <w:rPr>
          <w:rFonts w:ascii="Arial" w:hAnsi="Arial" w:cs="Arial"/>
          <w:lang w:eastAsia="de-DE"/>
        </w:rPr>
        <w:t xml:space="preserve">Die Mitglieder </w:t>
      </w:r>
      <w:r w:rsidR="00C7366B">
        <w:rPr>
          <w:rFonts w:ascii="Arial" w:hAnsi="Arial" w:cs="Arial"/>
          <w:lang w:eastAsia="de-DE"/>
        </w:rPr>
        <w:t xml:space="preserve">wählten </w:t>
      </w:r>
      <w:r w:rsidR="00BB515E" w:rsidRPr="0021620C">
        <w:rPr>
          <w:rFonts w:ascii="Arial" w:hAnsi="Arial" w:cs="Arial"/>
          <w:lang w:eastAsia="de-DE"/>
        </w:rPr>
        <w:t xml:space="preserve">Rechtsanwalt Dr. Oliver Koos (GSK Stockmann, </w:t>
      </w:r>
      <w:r w:rsidR="00903179" w:rsidRPr="0021620C">
        <w:rPr>
          <w:rFonts w:ascii="Arial" w:hAnsi="Arial" w:cs="Arial"/>
          <w:lang w:eastAsia="de-DE"/>
        </w:rPr>
        <w:t>Frankfurt a.M.</w:t>
      </w:r>
      <w:r w:rsidR="00BB515E" w:rsidRPr="0021620C">
        <w:rPr>
          <w:rFonts w:ascii="Arial" w:hAnsi="Arial" w:cs="Arial"/>
          <w:lang w:eastAsia="de-DE"/>
        </w:rPr>
        <w:t xml:space="preserve">) </w:t>
      </w:r>
      <w:r w:rsidR="00C7366B">
        <w:rPr>
          <w:rFonts w:ascii="Arial" w:hAnsi="Arial" w:cs="Arial"/>
          <w:lang w:eastAsia="de-DE"/>
        </w:rPr>
        <w:t>bei der</w:t>
      </w:r>
      <w:r w:rsidR="00BB515E" w:rsidRPr="0021620C">
        <w:rPr>
          <w:rFonts w:ascii="Arial" w:hAnsi="Arial" w:cs="Arial"/>
          <w:lang w:eastAsia="de-DE"/>
        </w:rPr>
        <w:t xml:space="preserve"> </w:t>
      </w:r>
      <w:r w:rsidR="004A41AF" w:rsidRPr="0021620C">
        <w:rPr>
          <w:rFonts w:ascii="Arial" w:hAnsi="Arial" w:cs="Arial"/>
          <w:lang w:eastAsia="de-DE"/>
        </w:rPr>
        <w:t>66. Baurechtstagung am 15. November</w:t>
      </w:r>
      <w:r w:rsidR="00BB515E" w:rsidRPr="0021620C">
        <w:rPr>
          <w:rFonts w:ascii="Arial" w:hAnsi="Arial" w:cs="Arial"/>
          <w:lang w:eastAsia="de-DE"/>
        </w:rPr>
        <w:t xml:space="preserve"> in </w:t>
      </w:r>
      <w:r w:rsidR="00306C46" w:rsidRPr="0021620C">
        <w:rPr>
          <w:rFonts w:ascii="Arial" w:hAnsi="Arial" w:cs="Arial"/>
          <w:lang w:eastAsia="de-DE"/>
        </w:rPr>
        <w:t>Hamburg</w:t>
      </w:r>
      <w:r w:rsidR="00BB515E" w:rsidRPr="0021620C">
        <w:rPr>
          <w:rFonts w:ascii="Arial" w:hAnsi="Arial" w:cs="Arial"/>
          <w:lang w:eastAsia="de-DE"/>
        </w:rPr>
        <w:t xml:space="preserve"> zum Vorsitzenden des Geschäftsführenden Ausschusses. Neue stellvertretende Vorsitzende ist Rechtsanwältin Carolin J. Klüpfel (</w:t>
      </w:r>
      <w:proofErr w:type="gramStart"/>
      <w:r w:rsidR="00BB515E" w:rsidRPr="0021620C">
        <w:rPr>
          <w:rFonts w:ascii="Arial" w:hAnsi="Arial" w:cs="Arial"/>
          <w:lang w:eastAsia="de-DE"/>
        </w:rPr>
        <w:t>ZENK Rechtsanwälte</w:t>
      </w:r>
      <w:proofErr w:type="gramEnd"/>
      <w:r w:rsidR="00BB515E" w:rsidRPr="0021620C">
        <w:rPr>
          <w:rFonts w:ascii="Arial" w:hAnsi="Arial" w:cs="Arial"/>
          <w:lang w:eastAsia="de-DE"/>
        </w:rPr>
        <w:t>, Hamburg).</w:t>
      </w:r>
      <w:r w:rsidR="00344A23" w:rsidRPr="0021620C">
        <w:rPr>
          <w:rFonts w:ascii="Arial" w:hAnsi="Arial" w:cs="Arial"/>
          <w:lang w:eastAsia="de-DE"/>
        </w:rPr>
        <w:t xml:space="preserve"> </w:t>
      </w:r>
      <w:r w:rsidR="00B41C6C" w:rsidRPr="0021620C">
        <w:rPr>
          <w:rFonts w:ascii="Arial" w:hAnsi="Arial" w:cs="Arial"/>
          <w:lang w:eastAsia="de-DE"/>
        </w:rPr>
        <w:t>Rechtsanwältin Dr. Julia</w:t>
      </w:r>
      <w:r w:rsidR="002A774F" w:rsidRPr="0021620C">
        <w:rPr>
          <w:rFonts w:ascii="Arial" w:hAnsi="Arial" w:cs="Arial"/>
          <w:lang w:eastAsia="de-DE"/>
        </w:rPr>
        <w:t xml:space="preserve">-Carolina </w:t>
      </w:r>
      <w:r w:rsidR="00B41C6C" w:rsidRPr="0021620C">
        <w:rPr>
          <w:rFonts w:ascii="Arial" w:hAnsi="Arial" w:cs="Arial"/>
          <w:lang w:eastAsia="de-DE"/>
        </w:rPr>
        <w:t xml:space="preserve">Holz (Goldbeck) </w:t>
      </w:r>
      <w:r w:rsidR="00344A23" w:rsidRPr="0021620C">
        <w:rPr>
          <w:rFonts w:ascii="Arial" w:hAnsi="Arial" w:cs="Arial"/>
          <w:lang w:eastAsia="de-DE"/>
        </w:rPr>
        <w:t xml:space="preserve">vervollständigt </w:t>
      </w:r>
      <w:r w:rsidR="000332F6" w:rsidRPr="0021620C">
        <w:rPr>
          <w:rFonts w:ascii="Arial" w:hAnsi="Arial" w:cs="Arial"/>
          <w:lang w:eastAsia="de-DE"/>
        </w:rPr>
        <w:t>das Gremium als neu gewähltes Mitglied.</w:t>
      </w:r>
    </w:p>
    <w:p w14:paraId="0B8AC14D" w14:textId="66148F4B" w:rsidR="00931298" w:rsidRPr="00BB515E" w:rsidRDefault="00BB515E" w:rsidP="00BB515E">
      <w:pPr>
        <w:spacing w:before="120" w:after="240" w:line="312" w:lineRule="auto"/>
        <w:rPr>
          <w:rFonts w:ascii="Arial" w:hAnsi="Arial" w:cs="Arial"/>
          <w:lang w:eastAsia="de-DE"/>
        </w:rPr>
      </w:pPr>
      <w:r w:rsidRPr="0021620C">
        <w:rPr>
          <w:rFonts w:ascii="Arial" w:hAnsi="Arial" w:cs="Arial"/>
          <w:lang w:eastAsia="de-DE"/>
        </w:rPr>
        <w:t xml:space="preserve">Mit der neuen Spitze setzt die ARGE Baurecht auf Kontinuität und </w:t>
      </w:r>
      <w:r w:rsidR="004B1E45" w:rsidRPr="0021620C">
        <w:rPr>
          <w:rFonts w:ascii="Arial" w:hAnsi="Arial" w:cs="Arial"/>
          <w:lang w:eastAsia="de-DE"/>
        </w:rPr>
        <w:t xml:space="preserve">frische </w:t>
      </w:r>
      <w:r w:rsidRPr="0021620C">
        <w:rPr>
          <w:rFonts w:ascii="Arial" w:hAnsi="Arial" w:cs="Arial"/>
          <w:lang w:eastAsia="de-DE"/>
        </w:rPr>
        <w:t>Impulse zugleich. „Die ARGE Baurecht bleibt die erste Adresse für die Fortbildung baurechtlich spezialisierter Anwältinnen und Anwälte“, betont</w:t>
      </w:r>
      <w:r w:rsidR="0077775D" w:rsidRPr="0021620C">
        <w:rPr>
          <w:rFonts w:ascii="Arial" w:hAnsi="Arial" w:cs="Arial"/>
          <w:lang w:eastAsia="de-DE"/>
        </w:rPr>
        <w:t xml:space="preserve"> </w:t>
      </w:r>
      <w:r w:rsidRPr="0021620C">
        <w:rPr>
          <w:rFonts w:ascii="Arial" w:hAnsi="Arial" w:cs="Arial"/>
          <w:lang w:eastAsia="de-DE"/>
        </w:rPr>
        <w:t>Dr. Koos.</w:t>
      </w:r>
      <w:r w:rsidR="00862888">
        <w:rPr>
          <w:rFonts w:ascii="Arial" w:hAnsi="Arial" w:cs="Arial"/>
          <w:lang w:eastAsia="de-DE"/>
        </w:rPr>
        <w:t xml:space="preserve"> </w:t>
      </w:r>
      <w:r w:rsidR="00356C8F">
        <w:rPr>
          <w:rFonts w:ascii="Arial" w:hAnsi="Arial" w:cs="Arial"/>
          <w:lang w:eastAsia="de-DE"/>
        </w:rPr>
        <w:t>„</w:t>
      </w:r>
      <w:r w:rsidRPr="0021620C">
        <w:rPr>
          <w:rFonts w:ascii="Arial" w:hAnsi="Arial" w:cs="Arial"/>
          <w:lang w:eastAsia="de-DE"/>
        </w:rPr>
        <w:t xml:space="preserve">Gleichzeitig </w:t>
      </w:r>
      <w:r w:rsidR="00356C8F">
        <w:rPr>
          <w:rFonts w:ascii="Arial" w:hAnsi="Arial" w:cs="Arial"/>
          <w:lang w:eastAsia="de-DE"/>
        </w:rPr>
        <w:t>wollen wir</w:t>
      </w:r>
      <w:r w:rsidRPr="0021620C">
        <w:rPr>
          <w:rFonts w:ascii="Arial" w:hAnsi="Arial" w:cs="Arial"/>
          <w:lang w:eastAsia="de-DE"/>
        </w:rPr>
        <w:t xml:space="preserve"> </w:t>
      </w:r>
      <w:r w:rsidR="001E07D6">
        <w:rPr>
          <w:rFonts w:ascii="Arial" w:hAnsi="Arial" w:cs="Arial"/>
          <w:lang w:eastAsia="de-DE"/>
        </w:rPr>
        <w:t>digitale</w:t>
      </w:r>
      <w:r w:rsidRPr="0021620C">
        <w:rPr>
          <w:rFonts w:ascii="Arial" w:hAnsi="Arial" w:cs="Arial"/>
          <w:lang w:eastAsia="de-DE"/>
        </w:rPr>
        <w:t xml:space="preserve"> </w:t>
      </w:r>
      <w:r w:rsidR="001E07D6">
        <w:rPr>
          <w:rFonts w:ascii="Arial" w:hAnsi="Arial" w:cs="Arial"/>
          <w:lang w:eastAsia="de-DE"/>
        </w:rPr>
        <w:t xml:space="preserve">und analoge </w:t>
      </w:r>
      <w:r w:rsidRPr="0021620C">
        <w:rPr>
          <w:rFonts w:ascii="Arial" w:hAnsi="Arial" w:cs="Arial"/>
          <w:lang w:eastAsia="de-DE"/>
        </w:rPr>
        <w:t xml:space="preserve">Kommunikationswege stärker </w:t>
      </w:r>
      <w:r w:rsidR="001E07D6">
        <w:rPr>
          <w:rFonts w:ascii="Arial" w:hAnsi="Arial" w:cs="Arial"/>
          <w:lang w:eastAsia="de-DE"/>
        </w:rPr>
        <w:t>miteinander verknüpfen</w:t>
      </w:r>
      <w:r w:rsidR="00356C8F">
        <w:rPr>
          <w:rFonts w:ascii="Arial" w:hAnsi="Arial" w:cs="Arial"/>
          <w:lang w:eastAsia="de-DE"/>
        </w:rPr>
        <w:t xml:space="preserve">, die </w:t>
      </w:r>
      <w:r w:rsidR="00931298" w:rsidRPr="00931298">
        <w:rPr>
          <w:rFonts w:ascii="Arial" w:hAnsi="Arial" w:cs="Arial"/>
          <w:lang w:eastAsia="de-DE"/>
        </w:rPr>
        <w:t>Präsenz auf LinkedIn aus</w:t>
      </w:r>
      <w:r w:rsidR="00356C8F">
        <w:rPr>
          <w:rFonts w:ascii="Arial" w:hAnsi="Arial" w:cs="Arial"/>
          <w:lang w:eastAsia="de-DE"/>
        </w:rPr>
        <w:t xml:space="preserve">bauen </w:t>
      </w:r>
      <w:r w:rsidR="00931298" w:rsidRPr="00931298">
        <w:rPr>
          <w:rFonts w:ascii="Arial" w:hAnsi="Arial" w:cs="Arial"/>
          <w:lang w:eastAsia="de-DE"/>
        </w:rPr>
        <w:t>und insbesondere de</w:t>
      </w:r>
      <w:r w:rsidR="00356C8F">
        <w:rPr>
          <w:rFonts w:ascii="Arial" w:hAnsi="Arial" w:cs="Arial"/>
          <w:lang w:eastAsia="de-DE"/>
        </w:rPr>
        <w:t xml:space="preserve">n </w:t>
      </w:r>
      <w:r w:rsidR="00931298" w:rsidRPr="00931298">
        <w:rPr>
          <w:rFonts w:ascii="Arial" w:hAnsi="Arial" w:cs="Arial"/>
          <w:lang w:eastAsia="de-DE"/>
        </w:rPr>
        <w:t xml:space="preserve">Austausch mit </w:t>
      </w:r>
      <w:proofErr w:type="spellStart"/>
      <w:proofErr w:type="gramStart"/>
      <w:r w:rsidR="00931298" w:rsidRPr="00931298">
        <w:rPr>
          <w:rFonts w:ascii="Arial" w:hAnsi="Arial" w:cs="Arial"/>
          <w:lang w:eastAsia="de-DE"/>
        </w:rPr>
        <w:t>Nachwuchsjurist:innen</w:t>
      </w:r>
      <w:proofErr w:type="spellEnd"/>
      <w:proofErr w:type="gramEnd"/>
      <w:r w:rsidR="00931298" w:rsidRPr="00931298">
        <w:rPr>
          <w:rFonts w:ascii="Arial" w:hAnsi="Arial" w:cs="Arial"/>
          <w:lang w:eastAsia="de-DE"/>
        </w:rPr>
        <w:t xml:space="preserve"> noch weiter intensivier</w:t>
      </w:r>
      <w:r w:rsidR="00356C8F">
        <w:rPr>
          <w:rFonts w:ascii="Arial" w:hAnsi="Arial" w:cs="Arial"/>
          <w:lang w:eastAsia="de-DE"/>
        </w:rPr>
        <w:t>en</w:t>
      </w:r>
      <w:r w:rsidR="0068160F">
        <w:rPr>
          <w:rFonts w:ascii="Arial" w:hAnsi="Arial" w:cs="Arial"/>
          <w:lang w:eastAsia="de-DE"/>
        </w:rPr>
        <w:t>.“</w:t>
      </w:r>
    </w:p>
    <w:p w14:paraId="24987535" w14:textId="77777777" w:rsidR="004438F3" w:rsidRDefault="00BB515E" w:rsidP="00BB515E">
      <w:pPr>
        <w:spacing w:before="120" w:after="240" w:line="312" w:lineRule="auto"/>
        <w:rPr>
          <w:rFonts w:ascii="Arial" w:hAnsi="Arial" w:cs="Arial"/>
          <w:lang w:eastAsia="de-DE"/>
        </w:rPr>
      </w:pPr>
      <w:r w:rsidRPr="00BB515E">
        <w:rPr>
          <w:rFonts w:ascii="Arial" w:hAnsi="Arial" w:cs="Arial"/>
          <w:lang w:eastAsia="de-DE"/>
        </w:rPr>
        <w:t xml:space="preserve">Ein besonderer Fokus liegt </w:t>
      </w:r>
      <w:r w:rsidR="00903179">
        <w:rPr>
          <w:rFonts w:ascii="Arial" w:hAnsi="Arial" w:cs="Arial"/>
          <w:lang w:eastAsia="de-DE"/>
        </w:rPr>
        <w:t>deshalb</w:t>
      </w:r>
      <w:r w:rsidR="00903179" w:rsidRPr="00BB515E">
        <w:rPr>
          <w:rFonts w:ascii="Arial" w:hAnsi="Arial" w:cs="Arial"/>
          <w:lang w:eastAsia="de-DE"/>
        </w:rPr>
        <w:t xml:space="preserve"> </w:t>
      </w:r>
      <w:r w:rsidRPr="00BB515E">
        <w:rPr>
          <w:rFonts w:ascii="Arial" w:hAnsi="Arial" w:cs="Arial"/>
          <w:lang w:eastAsia="de-DE"/>
        </w:rPr>
        <w:t xml:space="preserve">auf der Arbeitsgruppe junge </w:t>
      </w:r>
      <w:proofErr w:type="spellStart"/>
      <w:proofErr w:type="gramStart"/>
      <w:r w:rsidRPr="00BB515E">
        <w:rPr>
          <w:rFonts w:ascii="Arial" w:hAnsi="Arial" w:cs="Arial"/>
          <w:lang w:eastAsia="de-DE"/>
        </w:rPr>
        <w:t>Baurechtler:innen</w:t>
      </w:r>
      <w:proofErr w:type="spellEnd"/>
      <w:proofErr w:type="gramEnd"/>
      <w:r w:rsidRPr="00BB515E">
        <w:rPr>
          <w:rFonts w:ascii="Arial" w:hAnsi="Arial" w:cs="Arial"/>
          <w:lang w:eastAsia="de-DE"/>
        </w:rPr>
        <w:t xml:space="preserve">, deren Engagement und Perspektiven unter dem neuen Vorsitz </w:t>
      </w:r>
      <w:r w:rsidR="00903179">
        <w:rPr>
          <w:rFonts w:ascii="Arial" w:hAnsi="Arial" w:cs="Arial"/>
          <w:lang w:eastAsia="de-DE"/>
        </w:rPr>
        <w:t>wei</w:t>
      </w:r>
      <w:r w:rsidRPr="00BB515E">
        <w:rPr>
          <w:rFonts w:ascii="Arial" w:hAnsi="Arial" w:cs="Arial"/>
          <w:lang w:eastAsia="de-DE"/>
        </w:rPr>
        <w:t>t</w:t>
      </w:r>
      <w:r w:rsidR="0077775D">
        <w:rPr>
          <w:rFonts w:ascii="Arial" w:hAnsi="Arial" w:cs="Arial"/>
          <w:lang w:eastAsia="de-DE"/>
        </w:rPr>
        <w:t>er</w:t>
      </w:r>
      <w:r w:rsidRPr="00BB515E">
        <w:rPr>
          <w:rFonts w:ascii="Arial" w:hAnsi="Arial" w:cs="Arial"/>
          <w:lang w:eastAsia="de-DE"/>
        </w:rPr>
        <w:t xml:space="preserve"> gefördert werden. Auch das Mentoring-Programm, das junge </w:t>
      </w:r>
      <w:proofErr w:type="spellStart"/>
      <w:proofErr w:type="gramStart"/>
      <w:r w:rsidRPr="00BB515E">
        <w:rPr>
          <w:rFonts w:ascii="Arial" w:hAnsi="Arial" w:cs="Arial"/>
          <w:lang w:eastAsia="de-DE"/>
        </w:rPr>
        <w:t>Jurist:innen</w:t>
      </w:r>
      <w:proofErr w:type="spellEnd"/>
      <w:proofErr w:type="gramEnd"/>
      <w:r w:rsidRPr="00BB515E">
        <w:rPr>
          <w:rFonts w:ascii="Arial" w:hAnsi="Arial" w:cs="Arial"/>
          <w:lang w:eastAsia="de-DE"/>
        </w:rPr>
        <w:t xml:space="preserve"> mit erfahrenen </w:t>
      </w:r>
      <w:proofErr w:type="spellStart"/>
      <w:r w:rsidRPr="00BB515E">
        <w:rPr>
          <w:rFonts w:ascii="Arial" w:hAnsi="Arial" w:cs="Arial"/>
          <w:lang w:eastAsia="de-DE"/>
        </w:rPr>
        <w:t>Baurechtler:innen</w:t>
      </w:r>
      <w:proofErr w:type="spellEnd"/>
      <w:r w:rsidRPr="00BB515E">
        <w:rPr>
          <w:rFonts w:ascii="Arial" w:hAnsi="Arial" w:cs="Arial"/>
          <w:lang w:eastAsia="de-DE"/>
        </w:rPr>
        <w:t xml:space="preserve"> zusammenbringt, soll </w:t>
      </w:r>
      <w:r w:rsidR="00F312E9">
        <w:rPr>
          <w:rFonts w:ascii="Arial" w:hAnsi="Arial" w:cs="Arial"/>
          <w:lang w:eastAsia="de-DE"/>
        </w:rPr>
        <w:t xml:space="preserve">weiter </w:t>
      </w:r>
      <w:r w:rsidRPr="00BB515E">
        <w:rPr>
          <w:rFonts w:ascii="Arial" w:hAnsi="Arial" w:cs="Arial"/>
          <w:lang w:eastAsia="de-DE"/>
        </w:rPr>
        <w:t>ausgebaut werden.</w:t>
      </w:r>
    </w:p>
    <w:p w14:paraId="06093A44" w14:textId="78500527" w:rsidR="00BB515E" w:rsidRPr="00BB515E" w:rsidRDefault="00BB515E" w:rsidP="00BB515E">
      <w:pPr>
        <w:spacing w:before="120" w:after="240" w:line="312" w:lineRule="auto"/>
        <w:rPr>
          <w:rFonts w:ascii="Arial" w:hAnsi="Arial" w:cs="Arial"/>
          <w:lang w:eastAsia="de-DE"/>
        </w:rPr>
      </w:pPr>
      <w:r w:rsidRPr="00BB515E">
        <w:rPr>
          <w:rFonts w:ascii="Arial" w:hAnsi="Arial" w:cs="Arial"/>
          <w:lang w:eastAsia="de-DE"/>
        </w:rPr>
        <w:t>Dr. Koos folgt auf Rechtsanwältin Dr. Birgit Franz, die nach</w:t>
      </w:r>
      <w:r w:rsidR="00F312E9">
        <w:rPr>
          <w:rFonts w:ascii="Arial" w:hAnsi="Arial" w:cs="Arial"/>
          <w:lang w:eastAsia="de-DE"/>
        </w:rPr>
        <w:t xml:space="preserve"> </w:t>
      </w:r>
      <w:r w:rsidRPr="00BB515E">
        <w:rPr>
          <w:rFonts w:ascii="Arial" w:hAnsi="Arial" w:cs="Arial"/>
          <w:lang w:eastAsia="de-DE"/>
        </w:rPr>
        <w:t>1</w:t>
      </w:r>
      <w:r w:rsidR="00DD1F46">
        <w:rPr>
          <w:rFonts w:ascii="Arial" w:hAnsi="Arial" w:cs="Arial"/>
          <w:lang w:eastAsia="de-DE"/>
        </w:rPr>
        <w:t>4</w:t>
      </w:r>
      <w:r w:rsidRPr="00BB515E">
        <w:rPr>
          <w:rFonts w:ascii="Arial" w:hAnsi="Arial" w:cs="Arial"/>
          <w:lang w:eastAsia="de-DE"/>
        </w:rPr>
        <w:t xml:space="preserve"> Jahren</w:t>
      </w:r>
      <w:r w:rsidR="000F11EC">
        <w:rPr>
          <w:rFonts w:ascii="Arial" w:hAnsi="Arial" w:cs="Arial"/>
          <w:lang w:eastAsia="de-DE"/>
        </w:rPr>
        <w:t xml:space="preserve"> im Geschäftsführenden Ausschuss</w:t>
      </w:r>
      <w:r w:rsidR="00581D9C">
        <w:rPr>
          <w:rFonts w:ascii="Arial" w:hAnsi="Arial" w:cs="Arial"/>
          <w:lang w:eastAsia="de-DE"/>
        </w:rPr>
        <w:t xml:space="preserve"> </w:t>
      </w:r>
      <w:r w:rsidR="000F11EC">
        <w:rPr>
          <w:rFonts w:ascii="Arial" w:hAnsi="Arial" w:cs="Arial"/>
          <w:lang w:eastAsia="de-DE"/>
        </w:rPr>
        <w:t>davon vier Jahre</w:t>
      </w:r>
      <w:r w:rsidRPr="00BB515E">
        <w:rPr>
          <w:rFonts w:ascii="Arial" w:hAnsi="Arial" w:cs="Arial"/>
          <w:lang w:eastAsia="de-DE"/>
        </w:rPr>
        <w:t xml:space="preserve"> </w:t>
      </w:r>
      <w:r w:rsidR="00193B34">
        <w:rPr>
          <w:rFonts w:ascii="Arial" w:hAnsi="Arial" w:cs="Arial"/>
          <w:lang w:eastAsia="de-DE"/>
        </w:rPr>
        <w:t>als Vorsitzende</w:t>
      </w:r>
      <w:r w:rsidR="000F11EC">
        <w:rPr>
          <w:rFonts w:ascii="Arial" w:hAnsi="Arial" w:cs="Arial"/>
          <w:lang w:eastAsia="de-DE"/>
        </w:rPr>
        <w:t xml:space="preserve">, </w:t>
      </w:r>
      <w:r w:rsidRPr="00BB515E">
        <w:rPr>
          <w:rFonts w:ascii="Arial" w:hAnsi="Arial" w:cs="Arial"/>
          <w:lang w:eastAsia="de-DE"/>
        </w:rPr>
        <w:t xml:space="preserve">nicht erneut kandidierte. Unter ihrer </w:t>
      </w:r>
      <w:r w:rsidR="000F11EC">
        <w:rPr>
          <w:rFonts w:ascii="Arial" w:hAnsi="Arial" w:cs="Arial"/>
          <w:lang w:eastAsia="de-DE"/>
        </w:rPr>
        <w:t xml:space="preserve">Mitwirkung und </w:t>
      </w:r>
      <w:r w:rsidRPr="00BB515E">
        <w:rPr>
          <w:rFonts w:ascii="Arial" w:hAnsi="Arial" w:cs="Arial"/>
          <w:lang w:eastAsia="de-DE"/>
        </w:rPr>
        <w:t>Führung hat sich die ARGE Baurecht als führendes Fortbildungsorgan für das private Bau</w:t>
      </w:r>
      <w:r w:rsidR="00A57137">
        <w:rPr>
          <w:rFonts w:ascii="Arial" w:hAnsi="Arial" w:cs="Arial"/>
          <w:lang w:eastAsia="de-DE"/>
        </w:rPr>
        <w:t>- und Architekten</w:t>
      </w:r>
      <w:r w:rsidRPr="00BB515E">
        <w:rPr>
          <w:rFonts w:ascii="Arial" w:hAnsi="Arial" w:cs="Arial"/>
          <w:lang w:eastAsia="de-DE"/>
        </w:rPr>
        <w:t xml:space="preserve">recht etabliert. Besonders am Herzen lag Dr. Franz die Förderung des Nachwuchses. In ihre Amtszeit fällt die Einführung des Förderpreises </w:t>
      </w:r>
      <w:r w:rsidR="00F312E9">
        <w:rPr>
          <w:rFonts w:ascii="Arial" w:hAnsi="Arial" w:cs="Arial"/>
          <w:lang w:eastAsia="de-DE"/>
        </w:rPr>
        <w:t>„</w:t>
      </w:r>
      <w:r w:rsidRPr="00BB515E">
        <w:rPr>
          <w:rFonts w:ascii="Arial" w:hAnsi="Arial" w:cs="Arial"/>
          <w:lang w:eastAsia="de-DE"/>
        </w:rPr>
        <w:t>Summa cum Bau</w:t>
      </w:r>
      <w:r w:rsidR="00F312E9">
        <w:rPr>
          <w:rFonts w:ascii="Arial" w:hAnsi="Arial" w:cs="Arial"/>
          <w:lang w:eastAsia="de-DE"/>
        </w:rPr>
        <w:t>“</w:t>
      </w:r>
      <w:r w:rsidRPr="00BB515E">
        <w:rPr>
          <w:rFonts w:ascii="Arial" w:hAnsi="Arial" w:cs="Arial"/>
          <w:lang w:eastAsia="de-DE"/>
        </w:rPr>
        <w:t>, der seit 20</w:t>
      </w:r>
      <w:r w:rsidR="00DA21C1">
        <w:rPr>
          <w:rFonts w:ascii="Arial" w:hAnsi="Arial" w:cs="Arial"/>
          <w:lang w:eastAsia="de-DE"/>
        </w:rPr>
        <w:t>17</w:t>
      </w:r>
      <w:r w:rsidRPr="00BB515E">
        <w:rPr>
          <w:rFonts w:ascii="Arial" w:hAnsi="Arial" w:cs="Arial"/>
          <w:lang w:eastAsia="de-DE"/>
        </w:rPr>
        <w:t xml:space="preserve"> verliehen</w:t>
      </w:r>
      <w:r w:rsidR="00DA21C1">
        <w:rPr>
          <w:rFonts w:ascii="Arial" w:hAnsi="Arial" w:cs="Arial"/>
          <w:lang w:eastAsia="de-DE"/>
        </w:rPr>
        <w:t xml:space="preserve"> wird, sowie </w:t>
      </w:r>
      <w:r w:rsidR="00903179">
        <w:rPr>
          <w:rFonts w:ascii="Arial" w:hAnsi="Arial" w:cs="Arial"/>
          <w:lang w:eastAsia="de-DE"/>
        </w:rPr>
        <w:t>des</w:t>
      </w:r>
      <w:r w:rsidR="00903179" w:rsidRPr="00BB515E">
        <w:rPr>
          <w:rFonts w:ascii="Arial" w:hAnsi="Arial" w:cs="Arial"/>
          <w:lang w:eastAsia="de-DE"/>
        </w:rPr>
        <w:t xml:space="preserve"> </w:t>
      </w:r>
      <w:r w:rsidR="00193B34">
        <w:rPr>
          <w:rFonts w:ascii="Arial" w:hAnsi="Arial" w:cs="Arial"/>
          <w:lang w:eastAsia="de-DE"/>
        </w:rPr>
        <w:t>erfolgreiche</w:t>
      </w:r>
      <w:r w:rsidR="00903179">
        <w:rPr>
          <w:rFonts w:ascii="Arial" w:hAnsi="Arial" w:cs="Arial"/>
          <w:lang w:eastAsia="de-DE"/>
        </w:rPr>
        <w:t>n</w:t>
      </w:r>
      <w:r w:rsidR="00193B34">
        <w:rPr>
          <w:rFonts w:ascii="Arial" w:hAnsi="Arial" w:cs="Arial"/>
          <w:lang w:eastAsia="de-DE"/>
        </w:rPr>
        <w:t xml:space="preserve"> </w:t>
      </w:r>
      <w:r w:rsidRPr="00BB515E">
        <w:rPr>
          <w:rFonts w:ascii="Arial" w:hAnsi="Arial" w:cs="Arial"/>
          <w:lang w:eastAsia="de-DE"/>
        </w:rPr>
        <w:t>Mentoring-Programm</w:t>
      </w:r>
      <w:r w:rsidR="00903179">
        <w:rPr>
          <w:rFonts w:ascii="Arial" w:hAnsi="Arial" w:cs="Arial"/>
          <w:lang w:eastAsia="de-DE"/>
        </w:rPr>
        <w:t>s</w:t>
      </w:r>
      <w:r w:rsidRPr="00BB515E">
        <w:rPr>
          <w:rFonts w:ascii="Arial" w:hAnsi="Arial" w:cs="Arial"/>
          <w:lang w:eastAsia="de-DE"/>
        </w:rPr>
        <w:t xml:space="preserve">, das inzwischen fester Bestandteil </w:t>
      </w:r>
      <w:r w:rsidR="00AA5C03">
        <w:rPr>
          <w:rFonts w:ascii="Arial" w:hAnsi="Arial" w:cs="Arial"/>
          <w:lang w:eastAsia="de-DE"/>
        </w:rPr>
        <w:t>des Repertoires der ARGE Baurecht ist</w:t>
      </w:r>
      <w:r w:rsidRPr="00BB515E">
        <w:rPr>
          <w:rFonts w:ascii="Arial" w:hAnsi="Arial" w:cs="Arial"/>
          <w:lang w:eastAsia="de-DE"/>
        </w:rPr>
        <w:t>.</w:t>
      </w:r>
    </w:p>
    <w:p w14:paraId="38B2F217" w14:textId="638CCEF4" w:rsidR="004B4AFA" w:rsidRDefault="00BB515E" w:rsidP="001114A5">
      <w:pPr>
        <w:spacing w:before="120" w:after="240" w:line="312" w:lineRule="auto"/>
        <w:rPr>
          <w:rFonts w:ascii="Arial" w:eastAsia="Arial" w:hAnsi="Arial" w:cs="Arial"/>
          <w:kern w:val="22"/>
          <w:lang w:eastAsia="de-DE"/>
        </w:rPr>
      </w:pPr>
      <w:r w:rsidRPr="00BB515E">
        <w:rPr>
          <w:rFonts w:ascii="Arial" w:hAnsi="Arial" w:cs="Arial"/>
          <w:lang w:eastAsia="de-DE"/>
        </w:rPr>
        <w:t>Die ARGE Baurecht ist mit über 2</w:t>
      </w:r>
      <w:r w:rsidR="00AA5C03">
        <w:rPr>
          <w:rFonts w:ascii="Arial" w:hAnsi="Arial" w:cs="Arial"/>
          <w:lang w:eastAsia="de-DE"/>
        </w:rPr>
        <w:t xml:space="preserve"> 0</w:t>
      </w:r>
      <w:r w:rsidRPr="00BB515E">
        <w:rPr>
          <w:rFonts w:ascii="Arial" w:hAnsi="Arial" w:cs="Arial"/>
          <w:lang w:eastAsia="de-DE"/>
        </w:rPr>
        <w:t xml:space="preserve">00 Mitgliedern die größte berufsständische Vereinigung baurechtlich spezialisierter </w:t>
      </w:r>
      <w:proofErr w:type="spellStart"/>
      <w:proofErr w:type="gramStart"/>
      <w:r w:rsidRPr="00BB515E">
        <w:rPr>
          <w:rFonts w:ascii="Arial" w:hAnsi="Arial" w:cs="Arial"/>
          <w:lang w:eastAsia="de-DE"/>
        </w:rPr>
        <w:t>Rechtsanwält:innen</w:t>
      </w:r>
      <w:proofErr w:type="spellEnd"/>
      <w:proofErr w:type="gramEnd"/>
      <w:r w:rsidRPr="00BB515E">
        <w:rPr>
          <w:rFonts w:ascii="Arial" w:hAnsi="Arial" w:cs="Arial"/>
          <w:lang w:eastAsia="de-DE"/>
        </w:rPr>
        <w:t xml:space="preserve"> in </w:t>
      </w:r>
      <w:r w:rsidR="00533E97">
        <w:rPr>
          <w:rFonts w:ascii="Arial" w:hAnsi="Arial" w:cs="Arial"/>
          <w:lang w:eastAsia="de-DE"/>
        </w:rPr>
        <w:t>Europa</w:t>
      </w:r>
      <w:r w:rsidRPr="00BB515E">
        <w:rPr>
          <w:rFonts w:ascii="Arial" w:hAnsi="Arial" w:cs="Arial"/>
          <w:lang w:eastAsia="de-DE"/>
        </w:rPr>
        <w:t xml:space="preserve">. Sie </w:t>
      </w:r>
      <w:r w:rsidRPr="00BB515E">
        <w:rPr>
          <w:rFonts w:ascii="Arial" w:hAnsi="Arial" w:cs="Arial"/>
          <w:lang w:eastAsia="de-DE"/>
        </w:rPr>
        <w:lastRenderedPageBreak/>
        <w:t>versteht sich als Impulsgeberin für die berufliche Qualifizierung und die rechtspolitische Diskussion im Bauwesen.</w:t>
      </w:r>
      <w:r w:rsidR="00B53503">
        <w:rPr>
          <w:rFonts w:ascii="Arial" w:hAnsi="Arial" w:cs="Arial"/>
          <w:lang w:eastAsia="de-DE"/>
        </w:rPr>
        <w:t xml:space="preserve"> </w:t>
      </w:r>
      <w:r w:rsidR="00D26E84" w:rsidRPr="00587039">
        <w:rPr>
          <w:rFonts w:ascii="Arial" w:eastAsia="Arial" w:hAnsi="Arial" w:cs="Arial"/>
          <w:kern w:val="22"/>
          <w:lang w:eastAsia="de-DE"/>
        </w:rPr>
        <w:t>Zudem stellt die ARGE Baurecht die Schlichtungs- und Schiedsordnung für Baustreitigkeiten (</w:t>
      </w:r>
      <w:proofErr w:type="spellStart"/>
      <w:r w:rsidR="00D26E84" w:rsidRPr="00587039">
        <w:rPr>
          <w:rFonts w:ascii="Arial" w:eastAsia="Arial" w:hAnsi="Arial" w:cs="Arial"/>
          <w:kern w:val="22"/>
          <w:lang w:eastAsia="de-DE"/>
        </w:rPr>
        <w:t>SOBau</w:t>
      </w:r>
      <w:proofErr w:type="spellEnd"/>
      <w:r w:rsidR="00D26E84" w:rsidRPr="00587039">
        <w:rPr>
          <w:rFonts w:ascii="Arial" w:eastAsia="Arial" w:hAnsi="Arial" w:cs="Arial"/>
          <w:kern w:val="22"/>
          <w:lang w:eastAsia="de-DE"/>
        </w:rPr>
        <w:t>) bereit, um Konfliktfälle am Bau schnell und fundiert zu lösen. </w:t>
      </w:r>
    </w:p>
    <w:p w14:paraId="2C9F479F" w14:textId="77777777" w:rsidR="00D71189" w:rsidRPr="00587039" w:rsidRDefault="00D71189" w:rsidP="00D71189">
      <w:pPr>
        <w:spacing w:before="120" w:after="240" w:line="312" w:lineRule="auto"/>
        <w:rPr>
          <w:rFonts w:ascii="Arial" w:eastAsia="Arial" w:hAnsi="Arial" w:cs="Arial"/>
          <w:kern w:val="22"/>
          <w:lang w:eastAsia="de-DE"/>
        </w:rPr>
      </w:pPr>
      <w:r w:rsidRPr="00587039">
        <w:rPr>
          <w:rFonts w:ascii="Arial" w:eastAsia="Arial" w:hAnsi="Arial" w:cs="Arial"/>
          <w:kern w:val="22"/>
          <w:lang w:eastAsia="de-DE"/>
        </w:rPr>
        <w:t xml:space="preserve">Weitere Informationen unter </w:t>
      </w:r>
      <w:hyperlink r:id="rId10" w:history="1">
        <w:r w:rsidRPr="00587039">
          <w:rPr>
            <w:rFonts w:ascii="Arial" w:eastAsia="Arial" w:hAnsi="Arial" w:cs="Arial"/>
            <w:color w:val="0000FF"/>
            <w:kern w:val="22"/>
            <w:u w:val="single"/>
            <w:lang w:eastAsia="de-DE"/>
          </w:rPr>
          <w:t>www.arge-baurecht.com</w:t>
        </w:r>
      </w:hyperlink>
      <w:r w:rsidRPr="00587039">
        <w:rPr>
          <w:rFonts w:ascii="Arial" w:eastAsia="Arial" w:hAnsi="Arial" w:cs="Arial"/>
          <w:kern w:val="22"/>
          <w:lang w:eastAsia="de-DE"/>
        </w:rPr>
        <w:t xml:space="preserve"> sowie </w:t>
      </w:r>
      <w:hyperlink r:id="rId11" w:history="1">
        <w:r w:rsidRPr="00587039">
          <w:rPr>
            <w:rStyle w:val="Hyperlink"/>
            <w:rFonts w:ascii="Arial" w:eastAsia="Arial" w:hAnsi="Arial" w:cs="Arial"/>
            <w:kern w:val="22"/>
            <w:lang w:eastAsia="de-DE"/>
          </w:rPr>
          <w:t>www.sobau.de</w:t>
        </w:r>
      </w:hyperlink>
      <w:r w:rsidRPr="00587039">
        <w:rPr>
          <w:rFonts w:ascii="Arial" w:eastAsia="Arial" w:hAnsi="Arial" w:cs="Arial"/>
          <w:kern w:val="22"/>
          <w:lang w:eastAsia="de-DE"/>
        </w:rPr>
        <w:t xml:space="preserve">. </w:t>
      </w:r>
    </w:p>
    <w:p w14:paraId="6A214CDD" w14:textId="77777777" w:rsidR="00400FF1" w:rsidRPr="00947AD9" w:rsidRDefault="00400FF1" w:rsidP="001114A5">
      <w:pPr>
        <w:spacing w:before="120" w:after="240" w:line="312" w:lineRule="auto"/>
        <w:rPr>
          <w:rFonts w:ascii="Arial" w:eastAsia="Arial" w:hAnsi="Arial" w:cs="Arial"/>
          <w:kern w:val="22"/>
          <w:lang w:eastAsia="de-DE"/>
        </w:rPr>
      </w:pPr>
    </w:p>
    <w:p w14:paraId="2DFFF0FF" w14:textId="77777777" w:rsidR="007C022D" w:rsidRPr="00BC18BA" w:rsidRDefault="00F65E5F" w:rsidP="001114A5">
      <w:pPr>
        <w:spacing w:after="120" w:line="240" w:lineRule="auto"/>
        <w:rPr>
          <w:rFonts w:ascii="Arial" w:eastAsia="Arial" w:hAnsi="Arial" w:cs="Arial"/>
          <w:b/>
          <w:kern w:val="22"/>
          <w:sz w:val="20"/>
          <w:szCs w:val="20"/>
          <w:lang w:eastAsia="de-DE"/>
        </w:rPr>
      </w:pPr>
      <w:r w:rsidRPr="00F65E5F">
        <w:rPr>
          <w:rFonts w:ascii="Arial" w:eastAsia="Arial" w:hAnsi="Arial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4E34C9E" wp14:editId="5EFF312C">
                <wp:simplePos x="0" y="0"/>
                <wp:positionH relativeFrom="margin">
                  <wp:posOffset>2656205</wp:posOffset>
                </wp:positionH>
                <wp:positionV relativeFrom="paragraph">
                  <wp:posOffset>176834</wp:posOffset>
                </wp:positionV>
                <wp:extent cx="2385060" cy="1404620"/>
                <wp:effectExtent l="0" t="0" r="0" b="762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50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A5DCF" w14:textId="77777777" w:rsidR="00F65E5F" w:rsidRPr="00EC14FD" w:rsidRDefault="00F65E5F" w:rsidP="00F65E5F">
                            <w:pPr>
                              <w:pStyle w:val="Adresse"/>
                              <w:tabs>
                                <w:tab w:val="center" w:pos="3969"/>
                              </w:tabs>
                              <w:rPr>
                                <w:rFonts w:ascii="Arial" w:eastAsia="Arial" w:hAnsi="Arial"/>
                              </w:rPr>
                            </w:pPr>
                            <w:r w:rsidRPr="00EC14FD">
                              <w:rPr>
                                <w:rFonts w:ascii="Arial" w:eastAsia="Arial" w:hAnsi="Arial"/>
                              </w:rPr>
                              <w:t>ARGE Baurecht</w:t>
                            </w:r>
                            <w:r>
                              <w:rPr>
                                <w:rFonts w:ascii="Arial" w:eastAsia="Arial" w:hAnsi="Arial"/>
                              </w:rPr>
                              <w:tab/>
                            </w:r>
                          </w:p>
                          <w:p w14:paraId="451D7A7B" w14:textId="77777777" w:rsidR="00F65E5F" w:rsidRPr="00EC14FD" w:rsidRDefault="00F65E5F" w:rsidP="00F65E5F">
                            <w:pPr>
                              <w:pStyle w:val="Adresse"/>
                              <w:rPr>
                                <w:rFonts w:ascii="Arial" w:eastAsia="Arial" w:hAnsi="Arial"/>
                                <w:b w:val="0"/>
                              </w:rPr>
                            </w:pPr>
                            <w:r w:rsidRPr="00EC14FD">
                              <w:rPr>
                                <w:rFonts w:ascii="Arial" w:eastAsia="Arial" w:hAnsi="Arial"/>
                                <w:b w:val="0"/>
                              </w:rPr>
                              <w:t>Guido Balke</w:t>
                            </w:r>
                          </w:p>
                          <w:p w14:paraId="16F0A7F0" w14:textId="13423DF3" w:rsidR="00F65E5F" w:rsidRPr="00EC14FD" w:rsidRDefault="00F65E5F" w:rsidP="00F65E5F">
                            <w:pPr>
                              <w:pStyle w:val="Adresse"/>
                              <w:rPr>
                                <w:rFonts w:ascii="Arial" w:eastAsia="Arial" w:hAnsi="Arial"/>
                                <w:b w:val="0"/>
                              </w:rPr>
                            </w:pPr>
                            <w:r w:rsidRPr="00EC14FD">
                              <w:rPr>
                                <w:rFonts w:ascii="Arial" w:eastAsia="Arial" w:hAnsi="Arial"/>
                                <w:b w:val="0"/>
                              </w:rPr>
                              <w:t xml:space="preserve">Telefon: </w:t>
                            </w:r>
                            <w:r w:rsidR="00DF6491" w:rsidRPr="00DF6491">
                              <w:rPr>
                                <w:rFonts w:ascii="Arial" w:eastAsia="Arial" w:hAnsi="Arial"/>
                                <w:b w:val="0"/>
                              </w:rPr>
                              <w:t>0151 62 90 97 86</w:t>
                            </w:r>
                          </w:p>
                          <w:p w14:paraId="7E08D883" w14:textId="7017CAB2" w:rsidR="00F65E5F" w:rsidRPr="00F65E5F" w:rsidRDefault="00F65E5F" w:rsidP="00F65E5F">
                            <w:pPr>
                              <w:pStyle w:val="Adresse"/>
                              <w:rPr>
                                <w:rFonts w:ascii="Arial" w:eastAsia="Arial" w:hAnsi="Arial"/>
                                <w:b w:val="0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 w:val="0"/>
                              </w:rPr>
                              <w:t xml:space="preserve">E-Mail: </w:t>
                            </w:r>
                            <w:hyperlink r:id="rId12" w:history="1">
                              <w:r w:rsidRPr="00F65E5F">
                                <w:rPr>
                                  <w:rStyle w:val="Hyperlink"/>
                                  <w:rFonts w:ascii="Arial" w:eastAsia="Arial" w:hAnsi="Arial"/>
                                  <w:b w:val="0"/>
                                </w:rPr>
                                <w:t>presse@arge-baurecht.com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4E34C9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09.15pt;margin-top:13.9pt;width:187.8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" stroked="f">
                <v:textbox style="mso-fit-shape-to-text:t">
                  <w:txbxContent>
                    <w:p w14:paraId="07EA5DCF" w14:textId="77777777" w:rsidR="00F65E5F" w:rsidRPr="00EC14FD" w:rsidRDefault="00F65E5F" w:rsidP="00F65E5F">
                      <w:pPr>
                        <w:pStyle w:val="Adresse"/>
                        <w:tabs>
                          <w:tab w:val="center" w:pos="3969"/>
                        </w:tabs>
                        <w:rPr>
                          <w:rFonts w:ascii="Arial" w:eastAsia="Arial" w:hAnsi="Arial"/>
                        </w:rPr>
                      </w:pPr>
                      <w:r w:rsidRPr="00EC14FD">
                        <w:rPr>
                          <w:rFonts w:ascii="Arial" w:eastAsia="Arial" w:hAnsi="Arial"/>
                        </w:rPr>
                        <w:t>ARGE Baurecht</w:t>
                      </w:r>
                      <w:r>
                        <w:rPr>
                          <w:rFonts w:ascii="Arial" w:eastAsia="Arial" w:hAnsi="Arial"/>
                        </w:rPr>
                        <w:tab/>
                      </w:r>
                    </w:p>
                    <w:p w14:paraId="451D7A7B" w14:textId="77777777" w:rsidR="00F65E5F" w:rsidRPr="00EC14FD" w:rsidRDefault="00F65E5F" w:rsidP="00F65E5F">
                      <w:pPr>
                        <w:pStyle w:val="Adresse"/>
                        <w:rPr>
                          <w:rFonts w:ascii="Arial" w:eastAsia="Arial" w:hAnsi="Arial"/>
                          <w:b w:val="0"/>
                        </w:rPr>
                      </w:pPr>
                      <w:r w:rsidRPr="00EC14FD">
                        <w:rPr>
                          <w:rFonts w:ascii="Arial" w:eastAsia="Arial" w:hAnsi="Arial"/>
                          <w:b w:val="0"/>
                        </w:rPr>
                        <w:t>Guido Balke</w:t>
                      </w:r>
                    </w:p>
                    <w:p w14:paraId="16F0A7F0" w14:textId="13423DF3" w:rsidR="00F65E5F" w:rsidRPr="00EC14FD" w:rsidRDefault="00F65E5F" w:rsidP="00F65E5F">
                      <w:pPr>
                        <w:pStyle w:val="Adresse"/>
                        <w:rPr>
                          <w:rFonts w:ascii="Arial" w:eastAsia="Arial" w:hAnsi="Arial"/>
                          <w:b w:val="0"/>
                        </w:rPr>
                      </w:pPr>
                      <w:r w:rsidRPr="00EC14FD">
                        <w:rPr>
                          <w:rFonts w:ascii="Arial" w:eastAsia="Arial" w:hAnsi="Arial"/>
                          <w:b w:val="0"/>
                        </w:rPr>
                        <w:t xml:space="preserve">Telefon: </w:t>
                      </w:r>
                      <w:r w:rsidR="00DF6491" w:rsidRPr="00DF6491">
                        <w:rPr>
                          <w:rFonts w:ascii="Arial" w:eastAsia="Arial" w:hAnsi="Arial"/>
                          <w:b w:val="0"/>
                        </w:rPr>
                        <w:t>0151 62 90 97 86</w:t>
                      </w:r>
                    </w:p>
                    <w:p w14:paraId="7E08D883" w14:textId="7017CAB2" w:rsidR="00F65E5F" w:rsidRPr="00F65E5F" w:rsidRDefault="00F65E5F" w:rsidP="00F65E5F">
                      <w:pPr>
                        <w:pStyle w:val="Adresse"/>
                        <w:rPr>
                          <w:rFonts w:ascii="Arial" w:eastAsia="Arial" w:hAnsi="Arial"/>
                          <w:b w:val="0"/>
                        </w:rPr>
                      </w:pPr>
                      <w:r>
                        <w:rPr>
                          <w:rFonts w:ascii="Arial" w:eastAsia="Arial" w:hAnsi="Arial"/>
                          <w:b w:val="0"/>
                        </w:rPr>
                        <w:t xml:space="preserve">E-Mail: </w:t>
                      </w:r>
                      <w:hyperlink r:id="rId13" w:history="1">
                        <w:r w:rsidRPr="00F65E5F">
                          <w:rPr>
                            <w:rStyle w:val="Hyperlink"/>
                            <w:rFonts w:ascii="Arial" w:eastAsia="Arial" w:hAnsi="Arial"/>
                            <w:b w:val="0"/>
                          </w:rPr>
                          <w:t>presse@arge-baurecht.com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26E84" w:rsidRPr="00BC18BA">
        <w:rPr>
          <w:rFonts w:ascii="Arial" w:eastAsia="Arial" w:hAnsi="Arial" w:cs="Arial"/>
          <w:b/>
          <w:kern w:val="22"/>
          <w:sz w:val="20"/>
          <w:szCs w:val="20"/>
          <w:lang w:eastAsia="de-DE"/>
        </w:rPr>
        <w:t>Pressekontakt</w:t>
      </w:r>
      <w:r w:rsidR="00D26E84" w:rsidRPr="00BC18BA">
        <w:rPr>
          <w:rFonts w:ascii="Arial" w:eastAsia="Arial" w:hAnsi="Arial" w:cs="Arial"/>
          <w:b/>
          <w:kern w:val="22"/>
          <w:sz w:val="20"/>
          <w:szCs w:val="20"/>
          <w:lang w:eastAsia="de-DE"/>
        </w:rPr>
        <w:tab/>
      </w:r>
    </w:p>
    <w:p w14:paraId="4ECD2D4B" w14:textId="77777777" w:rsidR="007C022D" w:rsidRPr="00EC14FD" w:rsidRDefault="00F65E5F" w:rsidP="001114A5">
      <w:pPr>
        <w:pStyle w:val="Adresse"/>
        <w:rPr>
          <w:rFonts w:ascii="Arial" w:eastAsia="Arial" w:hAnsi="Arial"/>
        </w:rPr>
      </w:pPr>
      <w:r>
        <w:rPr>
          <w:rFonts w:ascii="Arial" w:eastAsia="Arial" w:hAnsi="Arial"/>
        </w:rPr>
        <w:t>Deutscher Anwaltverein</w:t>
      </w:r>
      <w:r>
        <w:rPr>
          <w:rFonts w:ascii="Arial" w:eastAsia="Arial" w:hAnsi="Arial"/>
        </w:rPr>
        <w:tab/>
      </w:r>
      <w:r>
        <w:rPr>
          <w:rFonts w:ascii="Arial" w:eastAsia="Arial" w:hAnsi="Arial"/>
        </w:rPr>
        <w:tab/>
      </w:r>
    </w:p>
    <w:p w14:paraId="304F7B1A" w14:textId="77777777" w:rsidR="007C022D" w:rsidRPr="00EC14FD" w:rsidRDefault="001F7947" w:rsidP="001114A5">
      <w:pPr>
        <w:pStyle w:val="Adresse"/>
        <w:rPr>
          <w:rFonts w:ascii="Arial" w:eastAsia="Arial" w:hAnsi="Arial"/>
          <w:b w:val="0"/>
        </w:rPr>
      </w:pPr>
      <w:r>
        <w:rPr>
          <w:rFonts w:ascii="Arial" w:eastAsia="Arial" w:hAnsi="Arial"/>
          <w:b w:val="0"/>
        </w:rPr>
        <w:t>Pressestelle</w:t>
      </w:r>
    </w:p>
    <w:p w14:paraId="74325AA6" w14:textId="33CCF3B5" w:rsidR="007C022D" w:rsidRPr="00EC14FD" w:rsidRDefault="00D26E84" w:rsidP="001114A5">
      <w:pPr>
        <w:pStyle w:val="Adresse"/>
        <w:rPr>
          <w:rFonts w:ascii="Arial" w:eastAsia="Arial" w:hAnsi="Arial"/>
          <w:b w:val="0"/>
        </w:rPr>
      </w:pPr>
      <w:r w:rsidRPr="00EC14FD">
        <w:rPr>
          <w:rFonts w:ascii="Arial" w:eastAsia="Arial" w:hAnsi="Arial"/>
          <w:b w:val="0"/>
        </w:rPr>
        <w:t>Telefon: 030 726152-1</w:t>
      </w:r>
      <w:r w:rsidR="004D17A9">
        <w:rPr>
          <w:rFonts w:ascii="Arial" w:eastAsia="Arial" w:hAnsi="Arial"/>
          <w:b w:val="0"/>
        </w:rPr>
        <w:t>35</w:t>
      </w:r>
      <w:r w:rsidRPr="00EC14FD">
        <w:rPr>
          <w:rFonts w:ascii="Arial" w:eastAsia="Arial" w:hAnsi="Arial"/>
          <w:b w:val="0"/>
        </w:rPr>
        <w:tab/>
      </w:r>
    </w:p>
    <w:p w14:paraId="263FA9D7" w14:textId="2BA70FC0" w:rsidR="007C022D" w:rsidRDefault="00D26E84" w:rsidP="001114A5">
      <w:pPr>
        <w:pStyle w:val="Adresse"/>
        <w:rPr>
          <w:rFonts w:ascii="Arial" w:eastAsia="Arial" w:hAnsi="Arial"/>
          <w:b w:val="0"/>
        </w:rPr>
      </w:pPr>
      <w:r w:rsidRPr="00EC14FD">
        <w:rPr>
          <w:rFonts w:ascii="Arial" w:eastAsia="Arial" w:hAnsi="Arial"/>
          <w:b w:val="0"/>
        </w:rPr>
        <w:t xml:space="preserve">E-Mail: </w:t>
      </w:r>
      <w:hyperlink r:id="rId14" w:history="1">
        <w:r w:rsidR="001F7947" w:rsidRPr="005D72B9">
          <w:rPr>
            <w:rStyle w:val="Hyperlink"/>
            <w:rFonts w:ascii="Arial" w:eastAsia="Arial" w:hAnsi="Arial"/>
            <w:b w:val="0"/>
          </w:rPr>
          <w:t>presse@anwaltverein.de</w:t>
        </w:r>
      </w:hyperlink>
    </w:p>
    <w:p w14:paraId="736355E6" w14:textId="77777777" w:rsidR="00FC0C8C" w:rsidRPr="002F202B" w:rsidRDefault="00FC0C8C" w:rsidP="002F202B">
      <w:pPr>
        <w:pStyle w:val="Adresse"/>
        <w:spacing w:line="300" w:lineRule="auto"/>
        <w:rPr>
          <w:rFonts w:ascii="Arial" w:eastAsia="Arial" w:hAnsi="Arial"/>
          <w:b w:val="0"/>
          <w:sz w:val="24"/>
          <w:szCs w:val="24"/>
        </w:rPr>
      </w:pPr>
    </w:p>
    <w:sectPr w:rsidR="00FC0C8C" w:rsidRPr="002F202B" w:rsidSect="001114A5">
      <w:headerReference w:type="default" r:id="rId15"/>
      <w:footerReference w:type="default" r:id="rId16"/>
      <w:pgSz w:w="11906" w:h="16838"/>
      <w:pgMar w:top="1417" w:right="2550" w:bottom="1134" w:left="1417" w:header="2324" w:footer="6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C075D" w14:textId="77777777" w:rsidR="004579F1" w:rsidRDefault="004579F1">
      <w:pPr>
        <w:spacing w:after="0" w:line="240" w:lineRule="auto"/>
      </w:pPr>
      <w:r>
        <w:separator/>
      </w:r>
    </w:p>
  </w:endnote>
  <w:endnote w:type="continuationSeparator" w:id="0">
    <w:p w14:paraId="12BC0320" w14:textId="77777777" w:rsidR="004579F1" w:rsidRDefault="004579F1">
      <w:pPr>
        <w:spacing w:after="0" w:line="240" w:lineRule="auto"/>
      </w:pPr>
      <w:r>
        <w:continuationSeparator/>
      </w:r>
    </w:p>
  </w:endnote>
  <w:endnote w:type="continuationNotice" w:id="1">
    <w:p w14:paraId="4CC19699" w14:textId="77777777" w:rsidR="004579F1" w:rsidRDefault="004579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71CFB" w14:textId="77777777" w:rsidR="007C022D" w:rsidRPr="001B0B0A" w:rsidRDefault="007C022D" w:rsidP="001114A5">
    <w:pPr>
      <w:pStyle w:val="Fuzeile1"/>
      <w:jc w:val="center"/>
      <w:rPr>
        <w:rFonts w:ascii="Arial" w:hAnsi="Arial"/>
        <w:sz w:val="14"/>
        <w:szCs w:val="14"/>
      </w:rPr>
    </w:pPr>
  </w:p>
  <w:p w14:paraId="356F7F48" w14:textId="77777777" w:rsidR="007C022D" w:rsidRPr="001B0B0A" w:rsidRDefault="007C022D" w:rsidP="001114A5">
    <w:pPr>
      <w:pStyle w:val="Fuzeile1"/>
      <w:jc w:val="center"/>
      <w:rPr>
        <w:rFonts w:ascii="Arial" w:hAnsi="Arial"/>
        <w:sz w:val="14"/>
        <w:szCs w:val="14"/>
      </w:rPr>
    </w:pPr>
  </w:p>
  <w:p w14:paraId="1172CC8B" w14:textId="77777777" w:rsidR="007C022D" w:rsidRPr="001B0B0A" w:rsidRDefault="007C022D" w:rsidP="001114A5">
    <w:pPr>
      <w:pStyle w:val="Fuzeile1"/>
      <w:ind w:right="-992"/>
      <w:jc w:val="center"/>
      <w:rPr>
        <w:rFonts w:ascii="Arial" w:hAnsi="Arial"/>
        <w:sz w:val="14"/>
        <w:szCs w:val="14"/>
      </w:rPr>
    </w:pPr>
  </w:p>
  <w:p w14:paraId="7C1DACBC" w14:textId="30AA955E" w:rsidR="007C022D" w:rsidRPr="001B0B0A" w:rsidRDefault="00D26E84" w:rsidP="001114A5">
    <w:pPr>
      <w:pStyle w:val="Fuzeile1"/>
      <w:tabs>
        <w:tab w:val="left" w:pos="8931"/>
      </w:tabs>
      <w:ind w:right="-992"/>
      <w:jc w:val="center"/>
      <w:rPr>
        <w:rFonts w:ascii="Arial" w:hAnsi="Arial"/>
        <w:sz w:val="14"/>
        <w:szCs w:val="14"/>
      </w:rPr>
    </w:pPr>
    <w:r w:rsidRPr="001B0B0A">
      <w:rPr>
        <w:rFonts w:ascii="Arial" w:hAnsi="Arial"/>
        <w:sz w:val="14"/>
        <w:szCs w:val="14"/>
      </w:rPr>
      <w:t xml:space="preserve">ARGE Baurecht im Deutschen Anwaltverein, Littenstraße 11, 10179 Berlin, Tel. 030 726152-0, Fax: 030 726152-190, </w:t>
    </w:r>
    <w:hyperlink r:id="rId1" w:history="1">
      <w:r w:rsidRPr="001B0B0A">
        <w:rPr>
          <w:rStyle w:val="Hyperlink1"/>
          <w:rFonts w:ascii="Arial" w:hAnsi="Arial"/>
          <w:color w:val="auto"/>
          <w:sz w:val="14"/>
          <w:szCs w:val="14"/>
        </w:rPr>
        <w:t>dav@anwaltverein.de</w:t>
      </w:r>
    </w:hyperlink>
  </w:p>
  <w:p w14:paraId="1978AA00" w14:textId="77777777" w:rsidR="007C022D" w:rsidRPr="001B0B0A" w:rsidRDefault="007C022D" w:rsidP="001114A5">
    <w:pPr>
      <w:pStyle w:val="Fuzeile1"/>
      <w:tabs>
        <w:tab w:val="left" w:pos="8931"/>
      </w:tabs>
      <w:ind w:right="-992"/>
      <w:jc w:val="center"/>
      <w:rPr>
        <w:rFonts w:ascii="Arial" w:hAnsi="Arial"/>
        <w:sz w:val="14"/>
        <w:szCs w:val="14"/>
      </w:rPr>
    </w:pPr>
  </w:p>
  <w:p w14:paraId="451E85A9" w14:textId="77777777" w:rsidR="007C022D" w:rsidRPr="001B0B0A" w:rsidRDefault="00882296" w:rsidP="001114A5">
    <w:pPr>
      <w:pStyle w:val="Fuzeile1"/>
      <w:ind w:right="-992"/>
      <w:jc w:val="center"/>
      <w:rPr>
        <w:rFonts w:ascii="Arial" w:hAnsi="Arial"/>
      </w:rPr>
    </w:pPr>
    <w:r>
      <w:fldChar w:fldCharType="begin"/>
    </w:r>
    <w:r>
      <w:instrText>PAGE   \* MERGEFORMAT</w:instrText>
    </w:r>
    <w:r>
      <w:fldChar w:fldCharType="separate"/>
    </w:r>
    <w:r w:rsidR="00DF60AD" w:rsidRPr="00DF60AD">
      <w:rPr>
        <w:rFonts w:ascii="Arial" w:hAnsi="Arial"/>
        <w:noProof/>
      </w:rPr>
      <w:t>3</w:t>
    </w:r>
    <w:r>
      <w:rPr>
        <w:rFonts w:ascii="Arial" w:hAnsi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9F411" w14:textId="77777777" w:rsidR="004579F1" w:rsidRDefault="004579F1">
      <w:pPr>
        <w:spacing w:after="0" w:line="240" w:lineRule="auto"/>
      </w:pPr>
      <w:r>
        <w:separator/>
      </w:r>
    </w:p>
  </w:footnote>
  <w:footnote w:type="continuationSeparator" w:id="0">
    <w:p w14:paraId="067577EB" w14:textId="77777777" w:rsidR="004579F1" w:rsidRDefault="004579F1">
      <w:pPr>
        <w:spacing w:after="0" w:line="240" w:lineRule="auto"/>
      </w:pPr>
      <w:r>
        <w:continuationSeparator/>
      </w:r>
    </w:p>
  </w:footnote>
  <w:footnote w:type="continuationNotice" w:id="1">
    <w:p w14:paraId="2E88EEEF" w14:textId="77777777" w:rsidR="004579F1" w:rsidRDefault="004579F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5120B" w14:textId="77777777" w:rsidR="007C022D" w:rsidRDefault="00D26E84">
    <w:pPr>
      <w:pStyle w:val="Kopfzeile1"/>
    </w:pPr>
    <w:r w:rsidRPr="000C14A4">
      <w:rPr>
        <w:noProof/>
      </w:rPr>
      <w:drawing>
        <wp:anchor distT="0" distB="0" distL="114300" distR="114300" simplePos="0" relativeHeight="251658240" behindDoc="0" locked="1" layoutInCell="1" allowOverlap="0" wp14:anchorId="4F7E82C8" wp14:editId="436C0501">
          <wp:simplePos x="0" y="0"/>
          <wp:positionH relativeFrom="page">
            <wp:posOffset>5177155</wp:posOffset>
          </wp:positionH>
          <wp:positionV relativeFrom="page">
            <wp:posOffset>582930</wp:posOffset>
          </wp:positionV>
          <wp:extent cx="1436370" cy="612140"/>
          <wp:effectExtent l="0" t="0" r="0" b="0"/>
          <wp:wrapNone/>
          <wp:docPr id="7" name="Grafik 7" descr="DAV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AV_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6370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C14A4">
      <w:rPr>
        <w:noProof/>
      </w:rPr>
      <w:drawing>
        <wp:anchor distT="0" distB="0" distL="114300" distR="114300" simplePos="0" relativeHeight="251658241" behindDoc="0" locked="1" layoutInCell="1" allowOverlap="0" wp14:anchorId="2208C2BE" wp14:editId="4523C286">
          <wp:simplePos x="0" y="0"/>
          <wp:positionH relativeFrom="page">
            <wp:posOffset>967105</wp:posOffset>
          </wp:positionH>
          <wp:positionV relativeFrom="page">
            <wp:posOffset>786765</wp:posOffset>
          </wp:positionV>
          <wp:extent cx="1722120" cy="411480"/>
          <wp:effectExtent l="0" t="0" r="0" b="7620"/>
          <wp:wrapNone/>
          <wp:docPr id="8" name="Grafik 8" descr="Logo-Arge-Ba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Arge-Bau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722120" cy="411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F43C9B"/>
    <w:multiLevelType w:val="hybridMultilevel"/>
    <w:tmpl w:val="2CF8A424"/>
    <w:lvl w:ilvl="0" w:tplc="BA1AED74">
      <w:start w:val="20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863E90"/>
    <w:multiLevelType w:val="multilevel"/>
    <w:tmpl w:val="D9844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970F7D"/>
    <w:multiLevelType w:val="hybridMultilevel"/>
    <w:tmpl w:val="C6BEE2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7F1351"/>
    <w:multiLevelType w:val="hybridMultilevel"/>
    <w:tmpl w:val="7DE685A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03858765">
    <w:abstractNumId w:val="0"/>
  </w:num>
  <w:num w:numId="2" w16cid:durableId="3049710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05220963">
    <w:abstractNumId w:val="1"/>
  </w:num>
  <w:num w:numId="4" w16cid:durableId="2065984401">
    <w:abstractNumId w:val="3"/>
  </w:num>
  <w:num w:numId="5" w16cid:durableId="19328603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NotTrackFormatting/>
  <w:documentProtection w:edit="readOnly" w:enforcement="1" w:cryptProviderType="rsaAES" w:cryptAlgorithmClass="hash" w:cryptAlgorithmType="typeAny" w:cryptAlgorithmSid="14" w:cryptSpinCount="100000" w:hash="LfrubcNtbIFJ7XEYiI/Xv5UhxSXK/hNa0DCyGLMc7Q2m4f/yU5QPPO5ItFvLZQnVwHa2hj3MAGADroNcke6lVw==" w:salt="fuxcUVuAsnsHtBNhpvV0K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SO999929" w:val="4279dbed-30c9-49db-8cc5-382d61e2c011"/>
  </w:docVars>
  <w:rsids>
    <w:rsidRoot w:val="003261D4"/>
    <w:rsid w:val="000016B6"/>
    <w:rsid w:val="0000409C"/>
    <w:rsid w:val="00006FD9"/>
    <w:rsid w:val="00011D4C"/>
    <w:rsid w:val="000133E1"/>
    <w:rsid w:val="00017106"/>
    <w:rsid w:val="00020292"/>
    <w:rsid w:val="00020589"/>
    <w:rsid w:val="00020F60"/>
    <w:rsid w:val="00020FED"/>
    <w:rsid w:val="00022B61"/>
    <w:rsid w:val="0003107F"/>
    <w:rsid w:val="000332F6"/>
    <w:rsid w:val="00043E3E"/>
    <w:rsid w:val="00044AB1"/>
    <w:rsid w:val="00045574"/>
    <w:rsid w:val="00045F96"/>
    <w:rsid w:val="0005567D"/>
    <w:rsid w:val="00055BF6"/>
    <w:rsid w:val="00056329"/>
    <w:rsid w:val="00057EAE"/>
    <w:rsid w:val="00062915"/>
    <w:rsid w:val="0007497D"/>
    <w:rsid w:val="000766DF"/>
    <w:rsid w:val="00080C2B"/>
    <w:rsid w:val="00083BA6"/>
    <w:rsid w:val="00084914"/>
    <w:rsid w:val="000877BC"/>
    <w:rsid w:val="000A09C0"/>
    <w:rsid w:val="000A4B5C"/>
    <w:rsid w:val="000A5D00"/>
    <w:rsid w:val="000A6DC8"/>
    <w:rsid w:val="000B073E"/>
    <w:rsid w:val="000C114F"/>
    <w:rsid w:val="000C20B8"/>
    <w:rsid w:val="000C4D55"/>
    <w:rsid w:val="000C7C9F"/>
    <w:rsid w:val="000D47FD"/>
    <w:rsid w:val="000F11EC"/>
    <w:rsid w:val="00100FC4"/>
    <w:rsid w:val="00110AC8"/>
    <w:rsid w:val="001114A5"/>
    <w:rsid w:val="00116D28"/>
    <w:rsid w:val="00126927"/>
    <w:rsid w:val="00133BA2"/>
    <w:rsid w:val="0013770F"/>
    <w:rsid w:val="00140490"/>
    <w:rsid w:val="00150530"/>
    <w:rsid w:val="00165E36"/>
    <w:rsid w:val="001677FC"/>
    <w:rsid w:val="00170AE8"/>
    <w:rsid w:val="001740B6"/>
    <w:rsid w:val="00176299"/>
    <w:rsid w:val="0018507A"/>
    <w:rsid w:val="0018598E"/>
    <w:rsid w:val="0018659B"/>
    <w:rsid w:val="001911FA"/>
    <w:rsid w:val="00193B34"/>
    <w:rsid w:val="001973AF"/>
    <w:rsid w:val="001A386E"/>
    <w:rsid w:val="001B26AB"/>
    <w:rsid w:val="001C190F"/>
    <w:rsid w:val="001C684F"/>
    <w:rsid w:val="001C69AA"/>
    <w:rsid w:val="001D06DF"/>
    <w:rsid w:val="001D4527"/>
    <w:rsid w:val="001D4E93"/>
    <w:rsid w:val="001D76D7"/>
    <w:rsid w:val="001E07D6"/>
    <w:rsid w:val="001E1513"/>
    <w:rsid w:val="001E62D1"/>
    <w:rsid w:val="001F53DA"/>
    <w:rsid w:val="001F6359"/>
    <w:rsid w:val="001F7947"/>
    <w:rsid w:val="002100BF"/>
    <w:rsid w:val="002157B4"/>
    <w:rsid w:val="0021620C"/>
    <w:rsid w:val="00216966"/>
    <w:rsid w:val="00217EEB"/>
    <w:rsid w:val="00231C3B"/>
    <w:rsid w:val="00233BF0"/>
    <w:rsid w:val="00234E82"/>
    <w:rsid w:val="00236780"/>
    <w:rsid w:val="00240D7C"/>
    <w:rsid w:val="00242DDE"/>
    <w:rsid w:val="002533E7"/>
    <w:rsid w:val="00256098"/>
    <w:rsid w:val="00262E3D"/>
    <w:rsid w:val="002631FA"/>
    <w:rsid w:val="002741A8"/>
    <w:rsid w:val="00280E88"/>
    <w:rsid w:val="00284755"/>
    <w:rsid w:val="002A1659"/>
    <w:rsid w:val="002A2F2A"/>
    <w:rsid w:val="002A33DC"/>
    <w:rsid w:val="002A3B16"/>
    <w:rsid w:val="002A5AF5"/>
    <w:rsid w:val="002A6DEF"/>
    <w:rsid w:val="002A774F"/>
    <w:rsid w:val="002B49E1"/>
    <w:rsid w:val="002B51EC"/>
    <w:rsid w:val="002C057E"/>
    <w:rsid w:val="002D3F50"/>
    <w:rsid w:val="002D6A29"/>
    <w:rsid w:val="002D6DBC"/>
    <w:rsid w:val="002D7A32"/>
    <w:rsid w:val="002F1B57"/>
    <w:rsid w:val="002F202B"/>
    <w:rsid w:val="002F3C8B"/>
    <w:rsid w:val="002F59EF"/>
    <w:rsid w:val="002F59F6"/>
    <w:rsid w:val="00306C46"/>
    <w:rsid w:val="0031393E"/>
    <w:rsid w:val="0031467E"/>
    <w:rsid w:val="00315D66"/>
    <w:rsid w:val="00322B39"/>
    <w:rsid w:val="00325F67"/>
    <w:rsid w:val="003261D4"/>
    <w:rsid w:val="003316E1"/>
    <w:rsid w:val="00335A2E"/>
    <w:rsid w:val="00342D10"/>
    <w:rsid w:val="00344939"/>
    <w:rsid w:val="00344A23"/>
    <w:rsid w:val="00344E1E"/>
    <w:rsid w:val="00351C9A"/>
    <w:rsid w:val="0035569A"/>
    <w:rsid w:val="00356C8F"/>
    <w:rsid w:val="00361451"/>
    <w:rsid w:val="003619D5"/>
    <w:rsid w:val="0036732C"/>
    <w:rsid w:val="00382FB5"/>
    <w:rsid w:val="00382FE4"/>
    <w:rsid w:val="00384983"/>
    <w:rsid w:val="00390E3F"/>
    <w:rsid w:val="003B2C28"/>
    <w:rsid w:val="003B4F41"/>
    <w:rsid w:val="003B6BB7"/>
    <w:rsid w:val="003C35C0"/>
    <w:rsid w:val="003C5679"/>
    <w:rsid w:val="003C76C3"/>
    <w:rsid w:val="003D01F4"/>
    <w:rsid w:val="003D2B7D"/>
    <w:rsid w:val="003D464C"/>
    <w:rsid w:val="003D61DF"/>
    <w:rsid w:val="003E7B96"/>
    <w:rsid w:val="003F3690"/>
    <w:rsid w:val="003F43AE"/>
    <w:rsid w:val="00400FF1"/>
    <w:rsid w:val="004069A9"/>
    <w:rsid w:val="00410E8A"/>
    <w:rsid w:val="004151F3"/>
    <w:rsid w:val="004168D2"/>
    <w:rsid w:val="00422958"/>
    <w:rsid w:val="00422BBA"/>
    <w:rsid w:val="00424085"/>
    <w:rsid w:val="004255E6"/>
    <w:rsid w:val="00425A8A"/>
    <w:rsid w:val="00426988"/>
    <w:rsid w:val="004313E5"/>
    <w:rsid w:val="00441F53"/>
    <w:rsid w:val="004438F3"/>
    <w:rsid w:val="00444A9E"/>
    <w:rsid w:val="00446654"/>
    <w:rsid w:val="0044686B"/>
    <w:rsid w:val="004574D9"/>
    <w:rsid w:val="0045784A"/>
    <w:rsid w:val="004579F1"/>
    <w:rsid w:val="004623AC"/>
    <w:rsid w:val="00466DC7"/>
    <w:rsid w:val="00467DAF"/>
    <w:rsid w:val="00481184"/>
    <w:rsid w:val="00487BFD"/>
    <w:rsid w:val="00493195"/>
    <w:rsid w:val="00494899"/>
    <w:rsid w:val="004A16A3"/>
    <w:rsid w:val="004A3C9D"/>
    <w:rsid w:val="004A41AF"/>
    <w:rsid w:val="004B1E45"/>
    <w:rsid w:val="004B2232"/>
    <w:rsid w:val="004B4AFA"/>
    <w:rsid w:val="004D17A9"/>
    <w:rsid w:val="004D2A33"/>
    <w:rsid w:val="004E7B41"/>
    <w:rsid w:val="004F00E2"/>
    <w:rsid w:val="004F240A"/>
    <w:rsid w:val="004F42AE"/>
    <w:rsid w:val="004F5CA0"/>
    <w:rsid w:val="004F7D9F"/>
    <w:rsid w:val="00506779"/>
    <w:rsid w:val="0051603C"/>
    <w:rsid w:val="00520C1B"/>
    <w:rsid w:val="00521A25"/>
    <w:rsid w:val="005228C3"/>
    <w:rsid w:val="00522A72"/>
    <w:rsid w:val="00533E97"/>
    <w:rsid w:val="00534C1F"/>
    <w:rsid w:val="005362ED"/>
    <w:rsid w:val="00541F19"/>
    <w:rsid w:val="00542006"/>
    <w:rsid w:val="0054265E"/>
    <w:rsid w:val="00542C1A"/>
    <w:rsid w:val="005433EB"/>
    <w:rsid w:val="00552658"/>
    <w:rsid w:val="0055436E"/>
    <w:rsid w:val="00564C52"/>
    <w:rsid w:val="00571D60"/>
    <w:rsid w:val="00572C2D"/>
    <w:rsid w:val="00574D56"/>
    <w:rsid w:val="005754C7"/>
    <w:rsid w:val="00577DEC"/>
    <w:rsid w:val="00581D9C"/>
    <w:rsid w:val="00587039"/>
    <w:rsid w:val="00590347"/>
    <w:rsid w:val="00590837"/>
    <w:rsid w:val="005920AB"/>
    <w:rsid w:val="005B1560"/>
    <w:rsid w:val="005B1B26"/>
    <w:rsid w:val="005B1C1A"/>
    <w:rsid w:val="005B25A1"/>
    <w:rsid w:val="005C0E33"/>
    <w:rsid w:val="005D3ECB"/>
    <w:rsid w:val="005D7B07"/>
    <w:rsid w:val="005E3160"/>
    <w:rsid w:val="005E589E"/>
    <w:rsid w:val="006037A4"/>
    <w:rsid w:val="00604568"/>
    <w:rsid w:val="006163E2"/>
    <w:rsid w:val="00624540"/>
    <w:rsid w:val="00636A9C"/>
    <w:rsid w:val="00641B61"/>
    <w:rsid w:val="006420EE"/>
    <w:rsid w:val="00646F95"/>
    <w:rsid w:val="00654EC4"/>
    <w:rsid w:val="006600C4"/>
    <w:rsid w:val="00664E33"/>
    <w:rsid w:val="00667D40"/>
    <w:rsid w:val="0068160F"/>
    <w:rsid w:val="00681817"/>
    <w:rsid w:val="00681D12"/>
    <w:rsid w:val="00682CAA"/>
    <w:rsid w:val="00684980"/>
    <w:rsid w:val="00692D70"/>
    <w:rsid w:val="006976F5"/>
    <w:rsid w:val="006A12CA"/>
    <w:rsid w:val="006A1B4E"/>
    <w:rsid w:val="006A31DB"/>
    <w:rsid w:val="006B046C"/>
    <w:rsid w:val="006B61FA"/>
    <w:rsid w:val="006C04B1"/>
    <w:rsid w:val="006C7C3A"/>
    <w:rsid w:val="006D52F1"/>
    <w:rsid w:val="006E0B2A"/>
    <w:rsid w:val="006E531F"/>
    <w:rsid w:val="006F156C"/>
    <w:rsid w:val="006F538D"/>
    <w:rsid w:val="00710689"/>
    <w:rsid w:val="007153DD"/>
    <w:rsid w:val="00726986"/>
    <w:rsid w:val="0074433C"/>
    <w:rsid w:val="007455F2"/>
    <w:rsid w:val="00746A00"/>
    <w:rsid w:val="00751F0E"/>
    <w:rsid w:val="00753183"/>
    <w:rsid w:val="00755020"/>
    <w:rsid w:val="007551FF"/>
    <w:rsid w:val="00756497"/>
    <w:rsid w:val="00757A46"/>
    <w:rsid w:val="0076447D"/>
    <w:rsid w:val="0076505F"/>
    <w:rsid w:val="0076513F"/>
    <w:rsid w:val="007709E6"/>
    <w:rsid w:val="00771B7A"/>
    <w:rsid w:val="00772940"/>
    <w:rsid w:val="0077472E"/>
    <w:rsid w:val="0077775D"/>
    <w:rsid w:val="00783F76"/>
    <w:rsid w:val="00786A83"/>
    <w:rsid w:val="00791831"/>
    <w:rsid w:val="00792CFC"/>
    <w:rsid w:val="007A2888"/>
    <w:rsid w:val="007A4FF8"/>
    <w:rsid w:val="007B3708"/>
    <w:rsid w:val="007C022D"/>
    <w:rsid w:val="007C180D"/>
    <w:rsid w:val="007C35A7"/>
    <w:rsid w:val="007D113C"/>
    <w:rsid w:val="007D22F9"/>
    <w:rsid w:val="007E23F6"/>
    <w:rsid w:val="007E4269"/>
    <w:rsid w:val="007F4E90"/>
    <w:rsid w:val="007F55F5"/>
    <w:rsid w:val="00800E99"/>
    <w:rsid w:val="00801D11"/>
    <w:rsid w:val="008066DD"/>
    <w:rsid w:val="00810236"/>
    <w:rsid w:val="00810A68"/>
    <w:rsid w:val="008233C7"/>
    <w:rsid w:val="00824F76"/>
    <w:rsid w:val="00836348"/>
    <w:rsid w:val="008417BC"/>
    <w:rsid w:val="00844BBC"/>
    <w:rsid w:val="00846509"/>
    <w:rsid w:val="00850050"/>
    <w:rsid w:val="008517AC"/>
    <w:rsid w:val="00852823"/>
    <w:rsid w:val="00861216"/>
    <w:rsid w:val="00862888"/>
    <w:rsid w:val="0086348A"/>
    <w:rsid w:val="00866F3E"/>
    <w:rsid w:val="008724F4"/>
    <w:rsid w:val="00882296"/>
    <w:rsid w:val="00886404"/>
    <w:rsid w:val="00887D0D"/>
    <w:rsid w:val="0089151D"/>
    <w:rsid w:val="00895D48"/>
    <w:rsid w:val="008A085A"/>
    <w:rsid w:val="008A521E"/>
    <w:rsid w:val="008C2758"/>
    <w:rsid w:val="008D6750"/>
    <w:rsid w:val="008F07C9"/>
    <w:rsid w:val="008F7A17"/>
    <w:rsid w:val="00901DA9"/>
    <w:rsid w:val="00903179"/>
    <w:rsid w:val="0090544A"/>
    <w:rsid w:val="00913DAD"/>
    <w:rsid w:val="009211AC"/>
    <w:rsid w:val="00921E96"/>
    <w:rsid w:val="00923E9C"/>
    <w:rsid w:val="00927AB0"/>
    <w:rsid w:val="00927C8A"/>
    <w:rsid w:val="00931243"/>
    <w:rsid w:val="00931298"/>
    <w:rsid w:val="0093165D"/>
    <w:rsid w:val="00932BF6"/>
    <w:rsid w:val="00936DCF"/>
    <w:rsid w:val="00937CC4"/>
    <w:rsid w:val="00940D24"/>
    <w:rsid w:val="00940D33"/>
    <w:rsid w:val="00942126"/>
    <w:rsid w:val="00945C1F"/>
    <w:rsid w:val="00947AD9"/>
    <w:rsid w:val="0095194D"/>
    <w:rsid w:val="00956970"/>
    <w:rsid w:val="00970435"/>
    <w:rsid w:val="009715E3"/>
    <w:rsid w:val="00983AB4"/>
    <w:rsid w:val="0099008A"/>
    <w:rsid w:val="00997DF2"/>
    <w:rsid w:val="009A6736"/>
    <w:rsid w:val="009B098A"/>
    <w:rsid w:val="009B129D"/>
    <w:rsid w:val="009B3568"/>
    <w:rsid w:val="009C0BB7"/>
    <w:rsid w:val="009C1B76"/>
    <w:rsid w:val="009C5B01"/>
    <w:rsid w:val="009C6A5A"/>
    <w:rsid w:val="009D58CE"/>
    <w:rsid w:val="009D68D5"/>
    <w:rsid w:val="009E04CB"/>
    <w:rsid w:val="009E09F3"/>
    <w:rsid w:val="009E5C0B"/>
    <w:rsid w:val="009F3981"/>
    <w:rsid w:val="009F75E0"/>
    <w:rsid w:val="00A05D9D"/>
    <w:rsid w:val="00A061C9"/>
    <w:rsid w:val="00A12EA6"/>
    <w:rsid w:val="00A16104"/>
    <w:rsid w:val="00A22B18"/>
    <w:rsid w:val="00A256DC"/>
    <w:rsid w:val="00A2646E"/>
    <w:rsid w:val="00A30957"/>
    <w:rsid w:val="00A42DDF"/>
    <w:rsid w:val="00A4517E"/>
    <w:rsid w:val="00A46A9C"/>
    <w:rsid w:val="00A47787"/>
    <w:rsid w:val="00A50BD2"/>
    <w:rsid w:val="00A53082"/>
    <w:rsid w:val="00A57137"/>
    <w:rsid w:val="00A5765C"/>
    <w:rsid w:val="00A631BD"/>
    <w:rsid w:val="00A64540"/>
    <w:rsid w:val="00A7159D"/>
    <w:rsid w:val="00A718F1"/>
    <w:rsid w:val="00A7590E"/>
    <w:rsid w:val="00A835DB"/>
    <w:rsid w:val="00A84B0E"/>
    <w:rsid w:val="00A87451"/>
    <w:rsid w:val="00A9042C"/>
    <w:rsid w:val="00A9209B"/>
    <w:rsid w:val="00A9446E"/>
    <w:rsid w:val="00AA2AB8"/>
    <w:rsid w:val="00AA5C03"/>
    <w:rsid w:val="00AB5062"/>
    <w:rsid w:val="00AB5AD7"/>
    <w:rsid w:val="00AB5B59"/>
    <w:rsid w:val="00AC2B78"/>
    <w:rsid w:val="00AC2F26"/>
    <w:rsid w:val="00AC4849"/>
    <w:rsid w:val="00AD1929"/>
    <w:rsid w:val="00AD292A"/>
    <w:rsid w:val="00AD46F6"/>
    <w:rsid w:val="00AE1B7B"/>
    <w:rsid w:val="00AE2A9A"/>
    <w:rsid w:val="00AE2E6B"/>
    <w:rsid w:val="00AE2EAF"/>
    <w:rsid w:val="00AE5F09"/>
    <w:rsid w:val="00AE603E"/>
    <w:rsid w:val="00AF041B"/>
    <w:rsid w:val="00AF3E1F"/>
    <w:rsid w:val="00B01965"/>
    <w:rsid w:val="00B03735"/>
    <w:rsid w:val="00B06C7B"/>
    <w:rsid w:val="00B10515"/>
    <w:rsid w:val="00B12B5B"/>
    <w:rsid w:val="00B134F3"/>
    <w:rsid w:val="00B155E1"/>
    <w:rsid w:val="00B2344C"/>
    <w:rsid w:val="00B23F91"/>
    <w:rsid w:val="00B25135"/>
    <w:rsid w:val="00B26118"/>
    <w:rsid w:val="00B2631A"/>
    <w:rsid w:val="00B27DC4"/>
    <w:rsid w:val="00B305D1"/>
    <w:rsid w:val="00B3133E"/>
    <w:rsid w:val="00B33182"/>
    <w:rsid w:val="00B410A6"/>
    <w:rsid w:val="00B4154A"/>
    <w:rsid w:val="00B41C6C"/>
    <w:rsid w:val="00B43962"/>
    <w:rsid w:val="00B53503"/>
    <w:rsid w:val="00B53929"/>
    <w:rsid w:val="00B56B8F"/>
    <w:rsid w:val="00B616C1"/>
    <w:rsid w:val="00B63465"/>
    <w:rsid w:val="00B63D35"/>
    <w:rsid w:val="00B6477C"/>
    <w:rsid w:val="00B6622E"/>
    <w:rsid w:val="00B66C7D"/>
    <w:rsid w:val="00B6778C"/>
    <w:rsid w:val="00B73E2E"/>
    <w:rsid w:val="00B75AE6"/>
    <w:rsid w:val="00B85D75"/>
    <w:rsid w:val="00BA10AE"/>
    <w:rsid w:val="00BA121D"/>
    <w:rsid w:val="00BA19FC"/>
    <w:rsid w:val="00BA55E5"/>
    <w:rsid w:val="00BA6D19"/>
    <w:rsid w:val="00BA6D7E"/>
    <w:rsid w:val="00BB1668"/>
    <w:rsid w:val="00BB515E"/>
    <w:rsid w:val="00BC245D"/>
    <w:rsid w:val="00BC600B"/>
    <w:rsid w:val="00BC772C"/>
    <w:rsid w:val="00BC7BFE"/>
    <w:rsid w:val="00BD1BCD"/>
    <w:rsid w:val="00BD554A"/>
    <w:rsid w:val="00BD595B"/>
    <w:rsid w:val="00BD630A"/>
    <w:rsid w:val="00BD7D7C"/>
    <w:rsid w:val="00C009D3"/>
    <w:rsid w:val="00C050AD"/>
    <w:rsid w:val="00C0589E"/>
    <w:rsid w:val="00C0762B"/>
    <w:rsid w:val="00C1272A"/>
    <w:rsid w:val="00C16FDE"/>
    <w:rsid w:val="00C32B59"/>
    <w:rsid w:val="00C42405"/>
    <w:rsid w:val="00C43479"/>
    <w:rsid w:val="00C65AB1"/>
    <w:rsid w:val="00C7366B"/>
    <w:rsid w:val="00C7535A"/>
    <w:rsid w:val="00C944D5"/>
    <w:rsid w:val="00C9490E"/>
    <w:rsid w:val="00C94F3C"/>
    <w:rsid w:val="00CA02C9"/>
    <w:rsid w:val="00CB1097"/>
    <w:rsid w:val="00CC2360"/>
    <w:rsid w:val="00CC48FC"/>
    <w:rsid w:val="00CC5F33"/>
    <w:rsid w:val="00CC6413"/>
    <w:rsid w:val="00CD46F3"/>
    <w:rsid w:val="00CD579B"/>
    <w:rsid w:val="00CD7F25"/>
    <w:rsid w:val="00CE0AA6"/>
    <w:rsid w:val="00CE3384"/>
    <w:rsid w:val="00CE4F5E"/>
    <w:rsid w:val="00CF12BE"/>
    <w:rsid w:val="00CF6959"/>
    <w:rsid w:val="00D0399D"/>
    <w:rsid w:val="00D21889"/>
    <w:rsid w:val="00D2331A"/>
    <w:rsid w:val="00D23C36"/>
    <w:rsid w:val="00D26E84"/>
    <w:rsid w:val="00D30D56"/>
    <w:rsid w:val="00D35256"/>
    <w:rsid w:val="00D379EA"/>
    <w:rsid w:val="00D402AF"/>
    <w:rsid w:val="00D417B5"/>
    <w:rsid w:val="00D42E8D"/>
    <w:rsid w:val="00D43986"/>
    <w:rsid w:val="00D510FE"/>
    <w:rsid w:val="00D5742E"/>
    <w:rsid w:val="00D575DA"/>
    <w:rsid w:val="00D57A93"/>
    <w:rsid w:val="00D63BCA"/>
    <w:rsid w:val="00D675E5"/>
    <w:rsid w:val="00D71189"/>
    <w:rsid w:val="00D772D8"/>
    <w:rsid w:val="00D80E7A"/>
    <w:rsid w:val="00D82BE0"/>
    <w:rsid w:val="00D93156"/>
    <w:rsid w:val="00D965D4"/>
    <w:rsid w:val="00D96F52"/>
    <w:rsid w:val="00DA21C1"/>
    <w:rsid w:val="00DA3673"/>
    <w:rsid w:val="00DB4718"/>
    <w:rsid w:val="00DB664A"/>
    <w:rsid w:val="00DC03A7"/>
    <w:rsid w:val="00DC0D94"/>
    <w:rsid w:val="00DC4A4C"/>
    <w:rsid w:val="00DD1F46"/>
    <w:rsid w:val="00DD331E"/>
    <w:rsid w:val="00DD4669"/>
    <w:rsid w:val="00DD4722"/>
    <w:rsid w:val="00DE2B09"/>
    <w:rsid w:val="00DE396C"/>
    <w:rsid w:val="00DE6C45"/>
    <w:rsid w:val="00DE7CF6"/>
    <w:rsid w:val="00DF018D"/>
    <w:rsid w:val="00DF60AD"/>
    <w:rsid w:val="00DF6491"/>
    <w:rsid w:val="00DF7B0E"/>
    <w:rsid w:val="00E02B11"/>
    <w:rsid w:val="00E0755F"/>
    <w:rsid w:val="00E12B29"/>
    <w:rsid w:val="00E265F6"/>
    <w:rsid w:val="00E31026"/>
    <w:rsid w:val="00E315F5"/>
    <w:rsid w:val="00E35BB0"/>
    <w:rsid w:val="00E477C7"/>
    <w:rsid w:val="00E54E01"/>
    <w:rsid w:val="00E57BF1"/>
    <w:rsid w:val="00E6607C"/>
    <w:rsid w:val="00E67B82"/>
    <w:rsid w:val="00E768C0"/>
    <w:rsid w:val="00E7691E"/>
    <w:rsid w:val="00E80488"/>
    <w:rsid w:val="00E878E7"/>
    <w:rsid w:val="00E955C0"/>
    <w:rsid w:val="00EA5CCF"/>
    <w:rsid w:val="00EA7A39"/>
    <w:rsid w:val="00EB1A35"/>
    <w:rsid w:val="00EB337F"/>
    <w:rsid w:val="00EB58C1"/>
    <w:rsid w:val="00EC3AC7"/>
    <w:rsid w:val="00ED2C4C"/>
    <w:rsid w:val="00EE65F2"/>
    <w:rsid w:val="00EF15AA"/>
    <w:rsid w:val="00F018EC"/>
    <w:rsid w:val="00F1195D"/>
    <w:rsid w:val="00F15DFC"/>
    <w:rsid w:val="00F2044E"/>
    <w:rsid w:val="00F2062F"/>
    <w:rsid w:val="00F21198"/>
    <w:rsid w:val="00F2337C"/>
    <w:rsid w:val="00F26D80"/>
    <w:rsid w:val="00F2736B"/>
    <w:rsid w:val="00F312E9"/>
    <w:rsid w:val="00F3327B"/>
    <w:rsid w:val="00F35D27"/>
    <w:rsid w:val="00F4580F"/>
    <w:rsid w:val="00F521E5"/>
    <w:rsid w:val="00F6210B"/>
    <w:rsid w:val="00F640F2"/>
    <w:rsid w:val="00F6584C"/>
    <w:rsid w:val="00F65E5F"/>
    <w:rsid w:val="00F66C79"/>
    <w:rsid w:val="00F70084"/>
    <w:rsid w:val="00F73AA9"/>
    <w:rsid w:val="00F853FB"/>
    <w:rsid w:val="00F9131C"/>
    <w:rsid w:val="00F93408"/>
    <w:rsid w:val="00F97EEB"/>
    <w:rsid w:val="00FA1C59"/>
    <w:rsid w:val="00FA29ED"/>
    <w:rsid w:val="00FA632F"/>
    <w:rsid w:val="00FA6FF0"/>
    <w:rsid w:val="00FB3A34"/>
    <w:rsid w:val="00FB60C7"/>
    <w:rsid w:val="00FC0C8C"/>
    <w:rsid w:val="00FC2ED7"/>
    <w:rsid w:val="00FC32BC"/>
    <w:rsid w:val="00FC4471"/>
    <w:rsid w:val="00FC6502"/>
    <w:rsid w:val="00FD3BFD"/>
    <w:rsid w:val="00FE0C6F"/>
    <w:rsid w:val="00FE2DBE"/>
    <w:rsid w:val="00FE5881"/>
    <w:rsid w:val="00FF0E5A"/>
    <w:rsid w:val="00FF14FF"/>
    <w:rsid w:val="00FF257B"/>
    <w:rsid w:val="00FF5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5C504"/>
  <w15:docId w15:val="{93588AFE-C467-4BF5-A8EF-A692E474B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C48FC"/>
  </w:style>
  <w:style w:type="paragraph" w:styleId="berschrift6">
    <w:name w:val="heading 6"/>
    <w:basedOn w:val="Standard"/>
    <w:link w:val="berschrift6Zchn"/>
    <w:uiPriority w:val="9"/>
    <w:qFormat/>
    <w:rsid w:val="00AF041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opfzeile1">
    <w:name w:val="Kopfzeile1"/>
    <w:basedOn w:val="Standard"/>
    <w:next w:val="Kopfzeile"/>
    <w:link w:val="KopfzeileZchn"/>
    <w:uiPriority w:val="99"/>
    <w:unhideWhenUsed/>
    <w:rsid w:val="003261D4"/>
    <w:pPr>
      <w:tabs>
        <w:tab w:val="center" w:pos="4536"/>
        <w:tab w:val="right" w:pos="9072"/>
      </w:tabs>
      <w:spacing w:after="0" w:line="240" w:lineRule="auto"/>
    </w:pPr>
    <w:rPr>
      <w:rFonts w:cs="Arial"/>
      <w:kern w:val="22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1"/>
    <w:uiPriority w:val="99"/>
    <w:rsid w:val="003261D4"/>
    <w:rPr>
      <w:rFonts w:cs="Arial"/>
      <w:kern w:val="22"/>
      <w:szCs w:val="20"/>
      <w:lang w:eastAsia="de-DE"/>
    </w:rPr>
  </w:style>
  <w:style w:type="paragraph" w:customStyle="1" w:styleId="Fuzeile1">
    <w:name w:val="Fußzeile1"/>
    <w:basedOn w:val="Standard"/>
    <w:next w:val="Fuzeile"/>
    <w:link w:val="FuzeileZchn"/>
    <w:uiPriority w:val="99"/>
    <w:unhideWhenUsed/>
    <w:rsid w:val="003261D4"/>
    <w:pPr>
      <w:tabs>
        <w:tab w:val="center" w:pos="4536"/>
        <w:tab w:val="right" w:pos="9072"/>
      </w:tabs>
      <w:spacing w:after="0" w:line="240" w:lineRule="auto"/>
    </w:pPr>
    <w:rPr>
      <w:rFonts w:cs="Arial"/>
      <w:kern w:val="22"/>
      <w:szCs w:val="20"/>
      <w:lang w:eastAsia="de-DE"/>
    </w:rPr>
  </w:style>
  <w:style w:type="character" w:customStyle="1" w:styleId="FuzeileZchn">
    <w:name w:val="Fußzeile Zchn"/>
    <w:basedOn w:val="Absatz-Standardschriftart"/>
    <w:link w:val="Fuzeile1"/>
    <w:uiPriority w:val="99"/>
    <w:rsid w:val="003261D4"/>
    <w:rPr>
      <w:rFonts w:cs="Arial"/>
      <w:kern w:val="22"/>
      <w:szCs w:val="20"/>
      <w:lang w:eastAsia="de-DE"/>
    </w:rPr>
  </w:style>
  <w:style w:type="character" w:customStyle="1" w:styleId="Hyperlink1">
    <w:name w:val="Hyperlink1"/>
    <w:basedOn w:val="Absatz-Standardschriftart"/>
    <w:uiPriority w:val="99"/>
    <w:unhideWhenUsed/>
    <w:rsid w:val="003261D4"/>
    <w:rPr>
      <w:color w:val="0000FF"/>
      <w:u w:val="single"/>
    </w:rPr>
  </w:style>
  <w:style w:type="paragraph" w:customStyle="1" w:styleId="Adresse">
    <w:name w:val="Adresse"/>
    <w:basedOn w:val="Standard"/>
    <w:link w:val="AdresseZchn"/>
    <w:qFormat/>
    <w:rsid w:val="003261D4"/>
    <w:pPr>
      <w:spacing w:after="0" w:line="240" w:lineRule="auto"/>
    </w:pPr>
    <w:rPr>
      <w:rFonts w:cs="Arial"/>
      <w:b/>
      <w:kern w:val="22"/>
      <w:sz w:val="20"/>
      <w:szCs w:val="20"/>
      <w:lang w:eastAsia="de-DE"/>
    </w:rPr>
  </w:style>
  <w:style w:type="character" w:customStyle="1" w:styleId="AdresseZchn">
    <w:name w:val="Adresse Zchn"/>
    <w:basedOn w:val="Absatz-Standardschriftart"/>
    <w:link w:val="Adresse"/>
    <w:rsid w:val="003261D4"/>
    <w:rPr>
      <w:rFonts w:cs="Arial"/>
      <w:b/>
      <w:kern w:val="22"/>
      <w:sz w:val="20"/>
      <w:szCs w:val="20"/>
      <w:lang w:eastAsia="de-DE"/>
    </w:rPr>
  </w:style>
  <w:style w:type="paragraph" w:styleId="Kopfzeile">
    <w:name w:val="header"/>
    <w:basedOn w:val="Standard"/>
    <w:link w:val="KopfzeileZchn1"/>
    <w:uiPriority w:val="99"/>
    <w:unhideWhenUsed/>
    <w:rsid w:val="003261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1">
    <w:name w:val="Kopfzeile Zchn1"/>
    <w:basedOn w:val="Absatz-Standardschriftart"/>
    <w:link w:val="Kopfzeile"/>
    <w:uiPriority w:val="99"/>
    <w:rsid w:val="003261D4"/>
  </w:style>
  <w:style w:type="paragraph" w:styleId="Fuzeile">
    <w:name w:val="footer"/>
    <w:basedOn w:val="Standard"/>
    <w:link w:val="FuzeileZchn1"/>
    <w:uiPriority w:val="99"/>
    <w:unhideWhenUsed/>
    <w:rsid w:val="003261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1">
    <w:name w:val="Fußzeile Zchn1"/>
    <w:basedOn w:val="Absatz-Standardschriftart"/>
    <w:link w:val="Fuzeile"/>
    <w:uiPriority w:val="99"/>
    <w:rsid w:val="003261D4"/>
  </w:style>
  <w:style w:type="character" w:styleId="Hyperlink">
    <w:name w:val="Hyperlink"/>
    <w:basedOn w:val="Absatz-Standardschriftart"/>
    <w:uiPriority w:val="99"/>
    <w:unhideWhenUsed/>
    <w:rsid w:val="003261D4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5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5A56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unhideWhenUsed/>
    <w:rsid w:val="00942685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F1011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unhideWhenUsed/>
    <w:rsid w:val="004F1011"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F1011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F1011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F1011"/>
    <w:rPr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E315F5"/>
    <w:rPr>
      <w:color w:val="800080" w:themeColor="followedHyperlink"/>
      <w:u w:val="single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AF041B"/>
    <w:rPr>
      <w:rFonts w:ascii="Times New Roman" w:eastAsia="Times New Roman" w:hAnsi="Times New Roman" w:cs="Times New Roman"/>
      <w:b/>
      <w:bCs/>
      <w:sz w:val="15"/>
      <w:szCs w:val="15"/>
      <w:lang w:eastAsia="de-DE"/>
    </w:rPr>
  </w:style>
  <w:style w:type="character" w:customStyle="1" w:styleId="break-words">
    <w:name w:val="break-words"/>
    <w:basedOn w:val="Absatz-Standardschriftart"/>
    <w:rsid w:val="00810A68"/>
  </w:style>
  <w:style w:type="character" w:styleId="Fett">
    <w:name w:val="Strong"/>
    <w:basedOn w:val="Absatz-Standardschriftart"/>
    <w:uiPriority w:val="22"/>
    <w:qFormat/>
    <w:rsid w:val="00587039"/>
    <w:rPr>
      <w:b/>
      <w:bCs/>
    </w:rPr>
  </w:style>
  <w:style w:type="paragraph" w:styleId="berarbeitung">
    <w:name w:val="Revision"/>
    <w:hidden/>
    <w:uiPriority w:val="99"/>
    <w:semiHidden/>
    <w:rsid w:val="00AB5B59"/>
    <w:pPr>
      <w:spacing w:after="0" w:line="240" w:lineRule="auto"/>
    </w:pPr>
  </w:style>
  <w:style w:type="character" w:styleId="Hervorhebung">
    <w:name w:val="Emphasis"/>
    <w:basedOn w:val="Absatz-Standardschriftart"/>
    <w:uiPriority w:val="20"/>
    <w:qFormat/>
    <w:rsid w:val="00552658"/>
    <w:rPr>
      <w:i/>
      <w:iCs/>
    </w:rPr>
  </w:style>
  <w:style w:type="paragraph" w:styleId="Listenabsatz">
    <w:name w:val="List Paragraph"/>
    <w:basedOn w:val="Standard"/>
    <w:uiPriority w:val="34"/>
    <w:qFormat/>
    <w:rsid w:val="00045F96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A08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8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6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35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3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09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162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resse@arge-baurecht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resse@arge-baurecht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sobau.de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://www.arge-baurecht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presse@anwaltverein.d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av@anwaltverein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58636EF7B48D47AD02244AD934B25C" ma:contentTypeVersion="17" ma:contentTypeDescription="Ein neues Dokument erstellen." ma:contentTypeScope="" ma:versionID="98cea1a54126d98c637b208af47a3570">
  <xsd:schema xmlns:xsd="http://www.w3.org/2001/XMLSchema" xmlns:xs="http://www.w3.org/2001/XMLSchema" xmlns:p="http://schemas.microsoft.com/office/2006/metadata/properties" xmlns:ns2="37ab631a-48eb-4686-a2df-98a5d7ececae" xmlns:ns3="06afe8fb-bd83-438d-b06a-6fe051eb6417" targetNamespace="http://schemas.microsoft.com/office/2006/metadata/properties" ma:root="true" ma:fieldsID="7ff8a4d554b527949d648b737fb0cb54" ns2:_="" ns3:_="">
    <xsd:import namespace="37ab631a-48eb-4686-a2df-98a5d7ececae"/>
    <xsd:import namespace="06afe8fb-bd83-438d-b06a-6fe051eb64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ab631a-48eb-4686-a2df-98a5d7ecec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71d8cd26-43bc-454f-8e2c-09a8040fa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fe8fb-bd83-438d-b06a-6fe051eb641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f7d764c8-dc65-4d51-bc71-40a5839d6a40}" ma:internalName="TaxCatchAll" ma:showField="CatchAllData" ma:web="06afe8fb-bd83-438d-b06a-6fe051eb64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6afe8fb-bd83-438d-b06a-6fe051eb6417" xsi:nil="true"/>
    <lcf76f155ced4ddcb4097134ff3c332f xmlns="37ab631a-48eb-4686-a2df-98a5d7ececa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70E2840-7F00-4C14-BB94-2115C354FC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AD61D3-C96F-483D-8C2B-C5EA43B14A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ab631a-48eb-4686-a2df-98a5d7ececae"/>
    <ds:schemaRef ds:uri="06afe8fb-bd83-438d-b06a-6fe051eb64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0D4243-4041-451E-B283-76C43C154C21}">
  <ds:schemaRefs>
    <ds:schemaRef ds:uri="http://schemas.microsoft.com/office/2006/metadata/properties"/>
    <ds:schemaRef ds:uri="http://schemas.microsoft.com/office/infopath/2007/PartnerControls"/>
    <ds:schemaRef ds:uri="06afe8fb-bd83-438d-b06a-6fe051eb6417"/>
    <ds:schemaRef ds:uri="37ab631a-48eb-4686-a2df-98a5d7ecec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2436</Characters>
  <Application>Microsoft Office Word</Application>
  <DocSecurity>8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Links>
    <vt:vector size="30" baseType="variant">
      <vt:variant>
        <vt:i4>3473431</vt:i4>
      </vt:variant>
      <vt:variant>
        <vt:i4>6</vt:i4>
      </vt:variant>
      <vt:variant>
        <vt:i4>0</vt:i4>
      </vt:variant>
      <vt:variant>
        <vt:i4>5</vt:i4>
      </vt:variant>
      <vt:variant>
        <vt:lpwstr>mailto:presse@anwaltverein.de</vt:lpwstr>
      </vt:variant>
      <vt:variant>
        <vt:lpwstr/>
      </vt:variant>
      <vt:variant>
        <vt:i4>262165</vt:i4>
      </vt:variant>
      <vt:variant>
        <vt:i4>3</vt:i4>
      </vt:variant>
      <vt:variant>
        <vt:i4>0</vt:i4>
      </vt:variant>
      <vt:variant>
        <vt:i4>5</vt:i4>
      </vt:variant>
      <vt:variant>
        <vt:lpwstr>http://www.sobau.de/</vt:lpwstr>
      </vt:variant>
      <vt:variant>
        <vt:lpwstr/>
      </vt:variant>
      <vt:variant>
        <vt:i4>655388</vt:i4>
      </vt:variant>
      <vt:variant>
        <vt:i4>0</vt:i4>
      </vt:variant>
      <vt:variant>
        <vt:i4>0</vt:i4>
      </vt:variant>
      <vt:variant>
        <vt:i4>5</vt:i4>
      </vt:variant>
      <vt:variant>
        <vt:lpwstr>http://www.arge-baurecht.com/</vt:lpwstr>
      </vt:variant>
      <vt:variant>
        <vt:lpwstr/>
      </vt:variant>
      <vt:variant>
        <vt:i4>2883610</vt:i4>
      </vt:variant>
      <vt:variant>
        <vt:i4>0</vt:i4>
      </vt:variant>
      <vt:variant>
        <vt:i4>0</vt:i4>
      </vt:variant>
      <vt:variant>
        <vt:i4>5</vt:i4>
      </vt:variant>
      <vt:variant>
        <vt:lpwstr>mailto:dav@anwaltverein.de</vt:lpwstr>
      </vt:variant>
      <vt:variant>
        <vt:lpwstr/>
      </vt:variant>
      <vt:variant>
        <vt:i4>524386</vt:i4>
      </vt:variant>
      <vt:variant>
        <vt:i4>0</vt:i4>
      </vt:variant>
      <vt:variant>
        <vt:i4>0</vt:i4>
      </vt:variant>
      <vt:variant>
        <vt:i4>5</vt:i4>
      </vt:variant>
      <vt:variant>
        <vt:lpwstr>mailto:presse@arge-baurecht.com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Guido Balke</dc:creator>
  <cp:keywords/>
  <cp:lastModifiedBy>Rosa Röhder</cp:lastModifiedBy>
  <cp:revision>5</cp:revision>
  <cp:lastPrinted>2025-11-13T10:05:00Z</cp:lastPrinted>
  <dcterms:created xsi:type="dcterms:W3CDTF">2025-11-19T10:46:00Z</dcterms:created>
  <dcterms:modified xsi:type="dcterms:W3CDTF">2025-11-19T14:27:00Z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0x010100FB58636EF7B48D47AD02244AD934B25C</vt:lpwstr>
  </property>
  <property fmtid="{D5CDD505-2E9C-101B-9397-08002B2CF9AE}" pid="3" name="MediaServiceImageTags">
    <vt:lpwstr/>
  </property>
</Properties>
</file>